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4c2e" w14:textId="8784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продуктов, керосина и газойлей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легких дистиллятов и продуктов (код ТН ВЭД ТС 2710 12), керосина (код ТН ВЭД ТС 2710 19 210 0 - 2710 19 250 0), газойлей (код ТН ВЭД ТС 2710 19 420 0 - 2710 19 480 0, 2710 20 110 0 - 2710 20 190 0) и прочих нефтепродуктов (код ТН ВЭД ТС 2710 20 900 0), кроме специальных бензинов (код ТН ВЭД ТС 2710 12 210 0 - 2710 12 250 0) и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"Национальная компания "Қазақстан темір жолы" (по согласованию) в установленном законодательством порядке принять меры по реализации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Секретариат Комиссии Таможенного союза о введении указанного в пункте 1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Комиссии Таможенного союза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