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7827" w14:textId="3477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персональных идентификационных номеров-кодов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1709.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Закона Республики Казахстан от 20 июля 2011 года "О государственном регулировании производства и оборота отдельных видов нефтепродуктов"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1709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персональных идентификационных номеров-кодов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персональных идентификационных номеров-кодов на нефтепродукты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>) статьи 6 Закона Республики Казахстан от 20 июля 2011 года "О государственном регулировании производства и оборота отдельных видов нефтепродуктов" и определяют порядок присвоения персональных идентификационных номеров-кодов (далее – ПИН-код), которые присваиваются производителям нефтепродуктов, оптовым поставщикам нефтепродуктов, осуществляющим импорт нефтепродуктов (далее – заявители), и каждому наименованию нефтепродукта, производимого в Республике Казахстан или ввозимого на территорию Республики Казахстан.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ПИН-кодов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состоящие на регистрационном учете в соответствующих территориальных подразделениях уполномоченного органа в области оборота нефтепродуктов (далее – территориальное подразделение), подают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зависимости от вида деятельности, в территориальные подразделения на присвоение ПИН-кодов, не позднее, чем за 30 (тридцать) календарных дней до 1 числа месяца, в котором планируют осуществлять реализацию нефтепродуктов. При этом заявитель предоставляет копии сертификата соответствия на соответствующий вид бензина, авиационного и дизельного топлива, мазута, зарегистрированного в государственном реестре, а производители нефтепродуктов – копию лицензии на эксплуатацию нефтегазоперерабатывающих производств, эксплуатацию объектов хранения газа, нефти и нефтепродуктов, магистральных газопроводов, нефтепроводов, нефтепродуктопроводов.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подразделения направляют сводную заявку на присвоение ПИН-кода заявителям и по каждому наименованию нефтепродукта, производимого в Республике Казахстан или ввозимого на территорию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нефтепродуктов (далее – уполномоченный орган) не позднее, чем за 25 (двадцать пять) календарных дней до 1 числа месяца, в котором заявитель планирует осуществлять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присвоение ПИН-кодов производителям нефтепродуктов, оптовым поставщикам нефтепродуктов, осуществляющим импорт нефтепродуктов, а также каждой марке бензина, авиационного и дизельного топлива, мазута, производимых в Республике Казахстан и импортируемых на территорию Республики Казахстан, посредством включения их в сводный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построении ПИН-кодов используется структура фасетной системы кодирования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посредством информационной системы уведомляет территориальные подразделения о присвоенных ПИН-кодах не позднее, чем за 15 (пятнадцать) календарных дней до 1 числа месяца, в котором заявитель планирует осуществлять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Территориальные подразделения не позднее, чем за 5 (пять) календарных дней до 1 числа месяца, в котором заявитель планирует осуществлять реализацию нефтепродуктов, письменно уведомляют производителей нефтепродуктов, оптовых поставщиков нефтепродуктов, осуществляющих импорт нефтепродуктов о присвоении ПИН-кодов.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присвоении ПИН-кода в случае непредставления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наличии присвоенного ПИН-кода на вид нефтепродукта.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5 (пяти) календарных дней со дня направления сводной заявки письменно уведомляет территориальные подразделения и заявителя, планирующего осуществить реализацию нефтепродуктов, об отказе в присвоении ПИН-кода.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персональных идентификационных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номеров-кодов      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присвоение ПИН-кодов производителям нефтепродуктов,</w:t>
      </w:r>
      <w:r>
        <w:br/>
      </w:r>
      <w:r>
        <w:rPr>
          <w:rFonts w:ascii="Times New Roman"/>
          <w:b/>
          <w:i w:val="false"/>
          <w:color w:val="000000"/>
        </w:rPr>
        <w:t>
оптовым поставщикам нефтепродуктов, осуществляющим импорт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налогового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(области/городу)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налогоплательщика: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субъекта: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субъекта (производитель/импортер):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субъекта: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832"/>
        <w:gridCol w:w="3268"/>
        <w:gridCol w:w="3883"/>
        <w:gridCol w:w="3110"/>
      </w:tblGrid>
      <w:tr>
        <w:trPr>
          <w:trHeight w:val="42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нефтепродукта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(бензин - 1,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дизтопливо - 2,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- 3,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авиатопливо - 4)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(выпадающий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нефтепродукта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(выпадающий список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если он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присваивался)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 (вводится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ранее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присваивался)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(ГОСТ, ТУ и т.д.)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(ФИО)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заполняется с 1 января 2012 года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персональных идентификационных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номеров-кодов      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заявка на присвоение ПИН-кодов производителям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нефтепродуктов, оптовым поставщикам нефтепродуктов,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импорт нефтепродуктов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"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2820"/>
        <w:gridCol w:w="1408"/>
        <w:gridCol w:w="2184"/>
        <w:gridCol w:w="3319"/>
        <w:gridCol w:w="3040"/>
      </w:tblGrid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ИИН/БИН*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(производитель/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3264"/>
        <w:gridCol w:w="3265"/>
        <w:gridCol w:w="3273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нефтепродукта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(бензин-1,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дизтопливо-2,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авиатопливо-4)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(выпадающий список)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нефтепродукта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(ГОСТ, ТУ и т.д.)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____________________ 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(Область)   (подпись)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заполняется с 1 января 2012 года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персональных идентификационных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номеров-кодов      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персонального идентификационного номера-кода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18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 Первый фасет – код административно-территориальных единиц согласно приложению к настоящей структуре персонального идентификационного номера-кода;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фасет – код субъекта рынка нефтепродуктов (порядковые номера от 0001 до 9999) присваивается производителям и (или) импортерам бензина, авиационного и дизельного топлива, мазута;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фасет – код продукции (1 – бензин, 2 – дизельное топливо, 3 – мазут, 4 – авиационное топливо) присваивается отдельному виду нефтепродуктов, производимых на территории Республики Казахстан и (или) ввозимых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фасет – код марки бензина, авиационного и дизельного топлива, мазута (порядковые номера от 001 до 999) присваивается каждой марке бензина, дизельного топлива и мазута, зарегистрированных в органах стандартизации и разрешенных к серийному производству и реализации.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персонального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идентификационного номера-кода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административно-территориальных единиц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0900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ПИН-код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административно-территориальных единиц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Енбекшилдерский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Бурабай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Актобе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Талдыкорган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Раимбекский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Капчагай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Саркандский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Текели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Кзылкогинский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Жылойский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Аягузский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Турара Рыскулова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Талласский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Уральск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Джаныбекский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Джангалинский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Букейординский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Караганда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Сарань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Темиртау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Шахтинск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Октябрьский район г. Караганды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Казыбек би г. Караганды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Жана-Аркинский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Балхаш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Жезказган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Приозерск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Каражал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Кызыл-орда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Кармакчинский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Карабылыкский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М.Жумабаева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Габита Мусрепова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Оpдабасинский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Отpаpский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Казгуpтский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Мактааpальский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Сайpамский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Саpыагашский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Шаpдаpинский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Аpысь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Туpкестан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Жетысуйский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Сарыаркинский район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0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"Астана - жана кала"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