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15a3" w14:textId="3911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12 октября 2010 года № 1061 "Об утверждении
Стратегии развития акционерного общества "Национальный инфокоммуникационный холдинг "Зерде"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1061 "Об утверждении Стратегии развития акционерного общества "Национальный инфокоммуникационный холдинг "Зерде" на 2011 - 2020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"Национальный инфокоммуникационный холдинг "Зерде" на 2011 - 2020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деятельности, цели, ключевые показатели деятельности и ожидаемые результаты по ним":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деятельности "Развитие казахстанской отрасли информационных и коммуникационных технологий" его цели, задачи, ключевые показатели деятельности и ожидаемые результаты":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>) главы 5.1.2 "Развитие ИКТ-образования и повышение уровня квалификации ИКТ-специалистов"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главы 5.1.4 "Развитие новых ИКТ-технологий и инициация новых проектов"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содействие открытию научно-исследовательских лабораторий в области открытых кодов, робототехники, компьютерной графики, микропроцессорных систем, прикладных систем, защиты и безопасности и конвергентных технологий, являющихся структурными подразделениями научно-исследовательского института информационных технологий;";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 направления "Развитие казахстанской отрасли информационных и коммуникационных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1-ом этапе (2011-2012 годы):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16</w:t>
      </w:r>
      <w:r>
        <w:rPr>
          <w:rFonts w:ascii="Times New Roman"/>
          <w:b w:val="false"/>
          <w:i w:val="false"/>
          <w:color w:val="000000"/>
          <w:sz w:val="28"/>
        </w:rPr>
        <w:t>) слово "компаниями." заменить словом "компаниями;";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 и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"17) создание научно-исследовательского института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рассмотрение вопроса строительства ИКТ-кластера на территории специальной экономической зоны "Парк информационных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содействие открытию научно-исследовательских лабораторий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открытых кодов, робототехники, компьютерной графики,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микропроцессорных систем, прикладных систем, защиты и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конвергентных технологий, являющихся структурными подразделениями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научно-исследовательского института информационных технологий.";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2-ом этапе (2013-2015 годы):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"10) содействие открытию научно-исследовательских лабораторий в области открытых кодов, робототехники, компьютерной графики, микропроцессорных систем, прикладных систем, защиты и безопасности и конвергентных технологий, являющихся структурными подразделениями научно-исследовательского института информационных технологий;";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5.3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ключевые показатели направления "Развитие казахстанской отрасли информационных и коммуникационных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Содействие открытию научно-исследовательских лабораторий в области открытых кодов, робототехники, компьютерной графики, микропроцессорных систем, прикладных систем, защиты и безопасности и конвергентных технологий, являющихся структурными подразделениями научно-исследовательского института информационных технологий.";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 направления "Повышение эффективности и развитие национальной информационной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1-ом этапе (2011-2012 годы):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создание серверной интернет-платформы для оказания услуг хостинга с учетом требований информационной безопасности в части защиты информационных ресурсов и систем;";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создание специализированной финансовой организации для финансирования коммерческих ИТ-проектов с бизнес-инкубацией на базе специальной экономической зоны "Парк информационных технологий" (венчурное финансирование);".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