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dbbb" w14:textId="f77d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судами жалоб на действия (бездействие) и решения прокурора, органов уголовного преследования (статья 106 Уголовно-процессуального кодекса Республики Казахстан)</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27 июня 2012 года № 3.</w:t>
      </w:r>
    </w:p>
    <w:p>
      <w:pPr>
        <w:spacing w:after="0"/>
        <w:ind w:left="0"/>
        <w:jc w:val="both"/>
      </w:pPr>
      <w:r>
        <w:rPr>
          <w:rFonts w:ascii="Times New Roman"/>
          <w:b w:val="false"/>
          <w:i w:val="false"/>
          <w:color w:val="ff0000"/>
          <w:sz w:val="28"/>
        </w:rPr>
        <w:t xml:space="preserve">
      Сноска. Заголовок с изменением, внесенным нормативным постановлением Верховного Суда РК от 31.03.2017 </w:t>
      </w:r>
      <w:r>
        <w:rPr>
          <w:rFonts w:ascii="Times New Roman"/>
          <w:b w:val="false"/>
          <w:i w:val="false"/>
          <w:color w:val="ff0000"/>
          <w:sz w:val="28"/>
        </w:rPr>
        <w:t>№ 3</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Сноска. По всему тексту:</w:t>
      </w:r>
    </w:p>
    <w:p>
      <w:pPr>
        <w:spacing w:after="0"/>
        <w:ind w:left="0"/>
        <w:jc w:val="both"/>
      </w:pPr>
      <w:r>
        <w:rPr>
          <w:rFonts w:ascii="Times New Roman"/>
          <w:b w:val="false"/>
          <w:i w:val="false"/>
          <w:color w:val="000000"/>
          <w:sz w:val="28"/>
        </w:rPr>
        <w:t>слова "органов следствия и дознания", "органов следствия, дознания", "орган дознания, следствия" заменены соответственно словами "органов уголовного преследования", орган уголовного преследования";</w:t>
      </w:r>
    </w:p>
    <w:p>
      <w:pPr>
        <w:spacing w:after="0"/>
        <w:ind w:left="0"/>
        <w:jc w:val="both"/>
      </w:pPr>
      <w:r>
        <w:rPr>
          <w:rFonts w:ascii="Times New Roman"/>
          <w:b w:val="false"/>
          <w:i w:val="false"/>
          <w:color w:val="000000"/>
          <w:sz w:val="28"/>
        </w:rPr>
        <w:t>цифры "109" заменены цифрами "</w:t>
      </w:r>
      <w:r>
        <w:rPr>
          <w:rFonts w:ascii="Times New Roman"/>
          <w:b w:val="false"/>
          <w:i w:val="false"/>
          <w:color w:val="000000"/>
          <w:sz w:val="28"/>
        </w:rPr>
        <w:t>106</w:t>
      </w:r>
      <w:r>
        <w:rPr>
          <w:rFonts w:ascii="Times New Roman"/>
          <w:b w:val="false"/>
          <w:i w:val="false"/>
          <w:color w:val="000000"/>
          <w:sz w:val="28"/>
        </w:rPr>
        <w:t xml:space="preserve">" в соответствии с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00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обеспечения судебной защиты прав, свобод и законных интересов физических и юридических лиц в ходе досудебного производства по уголовным делам, а также выработки единообразной судебной практики по рассмотрению жалоб на действия (бездействие) и решения прокурора, органов уголовного преследования пленарное заседание Верховного Суда Республики Казахстан </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r>
        <w:rPr>
          <w:rFonts w:ascii="Times New Roman"/>
          <w:b w:val="false"/>
          <w:i w:val="false"/>
          <w:color w:val="000000"/>
          <w:sz w:val="28"/>
        </w:rPr>
        <w:t xml:space="preserve"> </w:t>
      </w:r>
    </w:p>
    <w:bookmarkEnd w:id="1"/>
    <w:bookmarkStart w:name="z4" w:id="2"/>
    <w:p>
      <w:pPr>
        <w:spacing w:after="0"/>
        <w:ind w:left="0"/>
        <w:jc w:val="both"/>
      </w:pPr>
      <w:r>
        <w:rPr>
          <w:rFonts w:ascii="Times New Roman"/>
          <w:b w:val="false"/>
          <w:i w:val="false"/>
          <w:color w:val="000000"/>
          <w:sz w:val="28"/>
        </w:rPr>
        <w:t xml:space="preserve">
      1. Рассмотрение судами жалоб на осуществляемые в стадии досудебного производства по уголовным делам действия (бездействие), а также принимаемые решения прокурора, органов уголовного преследования является одним из способов обеспечения реализации права каждого на судебную защиту, закрепленного в пункте 2 </w:t>
      </w:r>
      <w:r>
        <w:rPr>
          <w:rFonts w:ascii="Times New Roman"/>
          <w:b w:val="false"/>
          <w:i w:val="false"/>
          <w:color w:val="000000"/>
          <w:sz w:val="28"/>
        </w:rPr>
        <w:t>статьи 13</w:t>
      </w:r>
      <w:r>
        <w:rPr>
          <w:rFonts w:ascii="Times New Roman"/>
          <w:b w:val="false"/>
          <w:i w:val="false"/>
          <w:color w:val="000000"/>
          <w:sz w:val="28"/>
        </w:rPr>
        <w:t xml:space="preserve">, пункте 1 </w:t>
      </w:r>
      <w:r>
        <w:rPr>
          <w:rFonts w:ascii="Times New Roman"/>
          <w:b w:val="false"/>
          <w:i w:val="false"/>
          <w:color w:val="000000"/>
          <w:sz w:val="28"/>
        </w:rPr>
        <w:t>статьи 76</w:t>
      </w:r>
      <w:r>
        <w:rPr>
          <w:rFonts w:ascii="Times New Roman"/>
          <w:b w:val="false"/>
          <w:i w:val="false"/>
          <w:color w:val="000000"/>
          <w:sz w:val="28"/>
        </w:rPr>
        <w:t xml:space="preserve"> Конституции Республики Казахстан и в </w:t>
      </w:r>
      <w:r>
        <w:rPr>
          <w:rFonts w:ascii="Times New Roman"/>
          <w:b w:val="false"/>
          <w:i w:val="false"/>
          <w:color w:val="000000"/>
          <w:sz w:val="28"/>
        </w:rPr>
        <w:t>статье 8</w:t>
      </w:r>
      <w:r>
        <w:rPr>
          <w:rFonts w:ascii="Times New Roman"/>
          <w:b w:val="false"/>
          <w:i w:val="false"/>
          <w:color w:val="000000"/>
          <w:sz w:val="28"/>
        </w:rPr>
        <w:t xml:space="preserve"> Уголовно-процессуального Кодекса Республики Казахстан (далее – УПК), поэтому суды должны обеспечивать доступ к правосудию, правильное применение норм закона, предусматривающих основания обращения с жалобами в суд и регулирующих порядок их рассмотрения.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2. С жалобой в суд вправе обратиться физические лица (граждане Республики Казахстан, иностранцы, лица без гражданства), личные права и свободы которых непосредственно затрагиваются действиями (бездействием) и решениями прокурора, органов уголовного преследования, а также организации, если указанными актами затрагиваются их законные интересы, а равно их защитники, представители. При проверке правомочий лиц на обращение с жалобой в суд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УПК, судам следует руководствоваться </w:t>
      </w:r>
      <w:r>
        <w:rPr>
          <w:rFonts w:ascii="Times New Roman"/>
          <w:b w:val="false"/>
          <w:i w:val="false"/>
          <w:color w:val="000000"/>
          <w:sz w:val="28"/>
        </w:rPr>
        <w:t>пунктом 4</w:t>
      </w:r>
      <w:r>
        <w:rPr>
          <w:rFonts w:ascii="Times New Roman"/>
          <w:b w:val="false"/>
          <w:i w:val="false"/>
          <w:color w:val="000000"/>
          <w:sz w:val="28"/>
        </w:rPr>
        <w:t xml:space="preserve"> нормативного постановления Верховного Суда Республики Казахстан № 4 от 25 июня 2010 года "О судебной защите прав, свобод человека и гражданина в уголовном судопроизводстве".</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4. Обжалованию в судебном порядке подлежат действия (бездействие) и решения, указанные в части первой </w:t>
      </w:r>
      <w:r>
        <w:rPr>
          <w:rFonts w:ascii="Times New Roman"/>
          <w:b w:val="false"/>
          <w:i w:val="false"/>
          <w:color w:val="000000"/>
          <w:sz w:val="28"/>
        </w:rPr>
        <w:t xml:space="preserve">статьи 106 </w:t>
      </w:r>
      <w:r>
        <w:rPr>
          <w:rFonts w:ascii="Times New Roman"/>
          <w:b w:val="false"/>
          <w:i w:val="false"/>
          <w:color w:val="000000"/>
          <w:sz w:val="28"/>
        </w:rPr>
        <w:t xml:space="preserve">УПК. </w:t>
      </w:r>
    </w:p>
    <w:bookmarkEnd w:id="4"/>
    <w:bookmarkStart w:name="z64" w:id="5"/>
    <w:p>
      <w:pPr>
        <w:spacing w:after="0"/>
        <w:ind w:left="0"/>
        <w:jc w:val="both"/>
      </w:pPr>
      <w:r>
        <w:rPr>
          <w:rFonts w:ascii="Times New Roman"/>
          <w:b w:val="false"/>
          <w:i w:val="false"/>
          <w:color w:val="000000"/>
          <w:sz w:val="28"/>
        </w:rPr>
        <w:t>
      В соответствии с частью четвертой статьи 153 УПК в порядке статьи 106 УПК производится обжалование постановлений органов досудебного расследования о применении/неприменении мер пресечения, их отмене или изменении, не санкционированных следственным судьей. В иных случаях рассмотрение этого вопроса отнесено к компетенции суда, имеющего полномочия на пересмотр постановлений следственного судьи.</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нормативными постановлениями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3" w:id="6"/>
    <w:p>
      <w:pPr>
        <w:spacing w:after="0"/>
        <w:ind w:left="0"/>
        <w:jc w:val="both"/>
      </w:pPr>
      <w:r>
        <w:rPr>
          <w:rFonts w:ascii="Times New Roman"/>
          <w:b w:val="false"/>
          <w:i w:val="false"/>
          <w:color w:val="000000"/>
          <w:sz w:val="28"/>
        </w:rPr>
        <w:t>
      4-1. Жалобы осужденных на действия (бездействие) и решения учреждения или органа, исполняющих наказание, затрагивающие их права и законные интересы, а также решения прокурора по вопросам, связанным с исполнением приговора, либо отказ прокурора в удовлетворении их аналогичных жалоб, рассматриваются районным судом по месту отбывания наказания осужденного в порядке, предусмотренном статьей 106 УПК, с учетом положений статьи 482 УПК. По результатам рассмотрения суд выносит одно из решений, предусмотренных частью четвертой статьи 482 УПК.</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4-1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Не подлежат рассмотрению в порядке статьи 106 УПК жалобы об отмене процессуальных действий (бездействия) и решений, обжалование которых предусмотрено законом в ином порядке, в частности жалобы об отмене регистрации заявления, сообщения или рапорта об уголовном правонарушении в Едином реестре досудебных расследований, за исключением случаев их регистрации в нарушение требований пунктов 1) и 2) части первой статьи 179 УПК, а также жалобы, в которых содержится просьба о признании доказательств недопустимыми, о признании лица подозреваемым, свидетелем, имеющим право на защиту, неправильной квалификации деяния или формулировке обвинения либо о его недоказанности, о неправильном применении закона при признании подозреваемым и квалификации деяния, об изменении санкционированной судом меры пресечения, а также жалобы о незаконности судебных актов.</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нормативного постановления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6. Жалобы в суд могут быть поданы в течение всего производства дознания или предварительного следствия по уголовному делу, в том числе в стадии предания обвиняемого суду, с соблюдением срока, указанного в части пятой </w:t>
      </w:r>
      <w:r>
        <w:rPr>
          <w:rFonts w:ascii="Times New Roman"/>
          <w:b w:val="false"/>
          <w:i w:val="false"/>
          <w:color w:val="000000"/>
          <w:sz w:val="28"/>
        </w:rPr>
        <w:t>статьи 106</w:t>
      </w:r>
      <w:r>
        <w:rPr>
          <w:rFonts w:ascii="Times New Roman"/>
          <w:b w:val="false"/>
          <w:i w:val="false"/>
          <w:color w:val="000000"/>
          <w:sz w:val="28"/>
        </w:rPr>
        <w:t xml:space="preserve"> УПК, который исчисляется с момента, когда лицу стало известно о соответствующем действии (бездействии), решении. </w:t>
      </w:r>
    </w:p>
    <w:bookmarkEnd w:id="8"/>
    <w:bookmarkStart w:name="z13" w:id="9"/>
    <w:p>
      <w:pPr>
        <w:spacing w:after="0"/>
        <w:ind w:left="0"/>
        <w:jc w:val="both"/>
      </w:pPr>
      <w:r>
        <w:rPr>
          <w:rFonts w:ascii="Times New Roman"/>
          <w:b w:val="false"/>
          <w:i w:val="false"/>
          <w:color w:val="000000"/>
          <w:sz w:val="28"/>
        </w:rPr>
        <w:t xml:space="preserve">
      После обращения с жалобой к соответствующему прокурору лицо вправе обратиться с аналогичной жалобой в суд в течение пятнадцати суток со дня ознакомления с ответом прокурора либо в тот же срок, если к этому времени ответ от прокурора не получен. </w:t>
      </w:r>
    </w:p>
    <w:bookmarkEnd w:id="9"/>
    <w:bookmarkStart w:name="z14" w:id="10"/>
    <w:p>
      <w:pPr>
        <w:spacing w:after="0"/>
        <w:ind w:left="0"/>
        <w:jc w:val="both"/>
      </w:pPr>
      <w:r>
        <w:rPr>
          <w:rFonts w:ascii="Times New Roman"/>
          <w:b w:val="false"/>
          <w:i w:val="false"/>
          <w:color w:val="000000"/>
          <w:sz w:val="28"/>
        </w:rPr>
        <w:t xml:space="preserve">
      Пропущенный срок для подачи жалобы в суд по ходатайству заинтересованного лица может быть восстановлен по общим правилам, предусмотренным </w:t>
      </w:r>
      <w:r>
        <w:rPr>
          <w:rFonts w:ascii="Times New Roman"/>
          <w:b w:val="false"/>
          <w:i w:val="false"/>
          <w:color w:val="000000"/>
          <w:sz w:val="28"/>
        </w:rPr>
        <w:t xml:space="preserve">статьей 50 </w:t>
      </w:r>
      <w:r>
        <w:rPr>
          <w:rFonts w:ascii="Times New Roman"/>
          <w:b w:val="false"/>
          <w:i w:val="false"/>
          <w:color w:val="000000"/>
          <w:sz w:val="28"/>
        </w:rPr>
        <w:t>УПК.</w:t>
      </w:r>
    </w:p>
    <w:bookmarkEnd w:id="10"/>
    <w:bookmarkStart w:name="z15" w:id="11"/>
    <w:p>
      <w:pPr>
        <w:spacing w:after="0"/>
        <w:ind w:left="0"/>
        <w:jc w:val="both"/>
      </w:pPr>
      <w:r>
        <w:rPr>
          <w:rFonts w:ascii="Times New Roman"/>
          <w:b w:val="false"/>
          <w:i w:val="false"/>
          <w:color w:val="000000"/>
          <w:sz w:val="28"/>
        </w:rPr>
        <w:t xml:space="preserve">
      Рассмотрение жалоб о незаконности действий (бездействия), решений прокурора, органов уголовного преследования, поступивших после направления уголовного дела в суд, в соответствии с частью третьей </w:t>
      </w:r>
      <w:r>
        <w:rPr>
          <w:rFonts w:ascii="Times New Roman"/>
          <w:b w:val="false"/>
          <w:i w:val="false"/>
          <w:color w:val="000000"/>
          <w:sz w:val="28"/>
        </w:rPr>
        <w:t>статьи 305</w:t>
      </w:r>
      <w:r>
        <w:rPr>
          <w:rFonts w:ascii="Times New Roman"/>
          <w:b w:val="false"/>
          <w:i w:val="false"/>
          <w:color w:val="000000"/>
          <w:sz w:val="28"/>
        </w:rPr>
        <w:t xml:space="preserve"> УПК осуществляется судом при рассмотрении уголовного дела по существу.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xml:space="preserve">
      7. Жалоба, направляемая в суд, излагается в письменном виде, в ней указывается фамилия, имя, отчество заявителя и лица, в интересах которого она подана, их адрес и контактные телефоны, наименование и местонахождение органа, должностное лицо которого совершило обжалуемое действие (бездействие), приняло решение. В жалобе должно быть указано, когда, кем (каким органом или его должностным лицом) и какие процессуальные действия (бездействие) были совершены, какие решения были приняты. При этом необходимо в жалобе указать, какие нормы закона были нарушены, как эти нарушения отразились на правах и законных интересах заявителя, а также существо просьбы заявителя. Также необходимо указывать о том, до обращения в суд указанные в жалобе действия (бездействие), решения были ли обжалованы прокурору, когда получен ответ (либо не получен), существо ответа прокурора и доводы о несогласии с ним. </w:t>
      </w:r>
    </w:p>
    <w:bookmarkEnd w:id="12"/>
    <w:bookmarkStart w:name="z17" w:id="13"/>
    <w:p>
      <w:pPr>
        <w:spacing w:after="0"/>
        <w:ind w:left="0"/>
        <w:jc w:val="both"/>
      </w:pPr>
      <w:r>
        <w:rPr>
          <w:rFonts w:ascii="Times New Roman"/>
          <w:b w:val="false"/>
          <w:i w:val="false"/>
          <w:color w:val="000000"/>
          <w:sz w:val="28"/>
        </w:rPr>
        <w:t>
      Жалоба подписывается лицом, ее подавшим. К жалобе должны быть приложены: ее копии (для вручения прокурору и лицам, действия (бездействие), решения которых обжалованы); копия обжалуемого процессуального акта; материалы, подтверждающие, по мнению заявителя, доводы жалобы; ответ прокурора об оставлении жалобы без удовлетворения; копия жалобы, направленной прокурору, на которую ответ не получен; документы, подтверждающие правомочия представителя лица, в интересах которого подана жалоба.</w:t>
      </w:r>
    </w:p>
    <w:bookmarkEnd w:id="13"/>
    <w:bookmarkStart w:name="z18" w:id="14"/>
    <w:p>
      <w:pPr>
        <w:spacing w:after="0"/>
        <w:ind w:left="0"/>
        <w:jc w:val="both"/>
      </w:pPr>
      <w:r>
        <w:rPr>
          <w:rFonts w:ascii="Times New Roman"/>
          <w:b w:val="false"/>
          <w:i w:val="false"/>
          <w:color w:val="000000"/>
          <w:sz w:val="28"/>
        </w:rPr>
        <w:t>
      При отсутствии в поступившей жалобе и в приложенных к ней материалах необходимых сведений, судья, не отказывая в приеме жалобы и не возвращая ее без рассмотрения, истребует их у заявителя или иных лиц и органов и устанавливает срок для их предоставления. В случае неисполнения заявителем указаний судья отказывает в принятии жалобы к производству и возвращает ее автору.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xml:space="preserve">
      8. Заявитель вправе лично или через своего представителя до начала судебного заседания либо до ухода судьи в совещательную комнату отозвать поданную им жалобу. Представители могут отозвать поданную ими или представляемым лицом жалобу только с согласия представляемого лица. Отзыв жалобы не препятствует повторной ее подаче в суд до окончания дознания или предварительного следствия по делу в течение установленных в части пятой </w:t>
      </w:r>
      <w:r>
        <w:rPr>
          <w:rFonts w:ascii="Times New Roman"/>
          <w:b w:val="false"/>
          <w:i w:val="false"/>
          <w:color w:val="000000"/>
          <w:sz w:val="28"/>
        </w:rPr>
        <w:t>статьи 106</w:t>
      </w:r>
      <w:r>
        <w:rPr>
          <w:rFonts w:ascii="Times New Roman"/>
          <w:b w:val="false"/>
          <w:i w:val="false"/>
          <w:color w:val="000000"/>
          <w:sz w:val="28"/>
        </w:rPr>
        <w:t xml:space="preserve"> УПК сроков для обжалования процессуальных действий (бездействия) и решений.</w:t>
      </w:r>
    </w:p>
    <w:bookmarkEnd w:id="15"/>
    <w:bookmarkStart w:name="z20" w:id="16"/>
    <w:p>
      <w:pPr>
        <w:spacing w:after="0"/>
        <w:ind w:left="0"/>
        <w:jc w:val="both"/>
      </w:pPr>
      <w:r>
        <w:rPr>
          <w:rFonts w:ascii="Times New Roman"/>
          <w:b w:val="false"/>
          <w:i w:val="false"/>
          <w:color w:val="000000"/>
          <w:sz w:val="28"/>
        </w:rPr>
        <w:t>
      Закон не запрещает подачу жалоб на действия (бездействие) и решения органов дознания, предварительного следствия, прокурора также и в период рассмотрения уголовного дела в суде. В таких случаях суд рассматривает жалобы с позиции проверки законности судопроизводства и допустимости доказательств, полученных в результате обжалуемых действий (бездействия), решений, и принимает соответствующее решение при оценке доказательств по рассматриваемому делу.</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xml:space="preserve">
      9. Подача заявителем жалобы в суд для рассмотрения в порядке </w:t>
      </w:r>
      <w:r>
        <w:rPr>
          <w:rFonts w:ascii="Times New Roman"/>
          <w:b w:val="false"/>
          <w:i w:val="false"/>
          <w:color w:val="000000"/>
          <w:sz w:val="28"/>
        </w:rPr>
        <w:t>статьи 106</w:t>
      </w:r>
      <w:r>
        <w:rPr>
          <w:rFonts w:ascii="Times New Roman"/>
          <w:b w:val="false"/>
          <w:i w:val="false"/>
          <w:color w:val="000000"/>
          <w:sz w:val="28"/>
        </w:rPr>
        <w:t xml:space="preserve"> УПК и ее рассмотрение судом не влечет приостановление производства по делу, в том числе продолжения обжалуемого действия и исполнения обжалуемого решения. </w:t>
      </w:r>
    </w:p>
    <w:bookmarkEnd w:id="17"/>
    <w:bookmarkStart w:name="z22" w:id="18"/>
    <w:p>
      <w:pPr>
        <w:spacing w:after="0"/>
        <w:ind w:left="0"/>
        <w:jc w:val="both"/>
      </w:pPr>
      <w:r>
        <w:rPr>
          <w:rFonts w:ascii="Times New Roman"/>
          <w:b w:val="false"/>
          <w:i w:val="false"/>
          <w:color w:val="000000"/>
          <w:sz w:val="28"/>
        </w:rPr>
        <w:t>
      10. Рассмотрение жалоб на нарушения закона при производстве процессуальных действий, затрагивающие права, свободы и законные интересы граждан и организаций, отнесено к подсудности специализированных межрайонных следственных судов, специализированных следственных судов и районных и приравненных к ним судов (следственный судья). Подсудность жалоб определяется по месту нахождения соответствующего органа дознания или предварительного следствия, действия которого обжалуются, а при обжаловании отказа прокурора в удовлетворении жалобы или неполучения от него ответа на жалобу – по месту нахождения соответствующей прокуратуры.</w:t>
      </w:r>
    </w:p>
    <w:bookmarkEnd w:id="18"/>
    <w:bookmarkStart w:name="z23" w:id="19"/>
    <w:p>
      <w:pPr>
        <w:spacing w:after="0"/>
        <w:ind w:left="0"/>
        <w:jc w:val="both"/>
      </w:pPr>
      <w:r>
        <w:rPr>
          <w:rFonts w:ascii="Times New Roman"/>
          <w:b w:val="false"/>
          <w:i w:val="false"/>
          <w:color w:val="000000"/>
          <w:sz w:val="28"/>
        </w:rPr>
        <w:t>
      Если судья при получении жалобы установит, что жалоба данному суду не подсудна, он должен незамедлительно вынести постановление о направлении жалобы в другой суд по подсудности.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нормативными постановлениями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11. В случаях подачи жалобы лицами, которые в соответствии с законом не обладают правом обжалования данного процессуального действия (бездействия), решения, либо подачи жалобы на действия (бездействие) и решения, которые не могут рассматриваться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УПК, или пропуска срока для подачи жалобы и отсутствия ходатайства о его восстановлении, а также при поступлении от заявителя до начала судебного заседания заявления об отзыве жалобы судья выносит мотивированное постановление о возвращении жалобы без рассмотрения.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нормативными постановлениями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12. Принятие жалобы к своему производству и назначение судебного заседания для ее рассмотрения по существу процессуально оформляется постановлением судьи, в котором должно быть указано о времени и месте рассмотрения жалобы, об уведомлении об этом заявителя, прокурора, а также дознавателя, следователя, чьи действия (бездействие) и решения обжалованы. </w:t>
      </w:r>
    </w:p>
    <w:bookmarkEnd w:id="21"/>
    <w:bookmarkStart w:name="z26" w:id="22"/>
    <w:p>
      <w:pPr>
        <w:spacing w:after="0"/>
        <w:ind w:left="0"/>
        <w:jc w:val="both"/>
      </w:pPr>
      <w:r>
        <w:rPr>
          <w:rFonts w:ascii="Times New Roman"/>
          <w:b w:val="false"/>
          <w:i w:val="false"/>
          <w:color w:val="000000"/>
          <w:sz w:val="28"/>
        </w:rPr>
        <w:t xml:space="preserve">
      Законом не запрещается при рассмотрении жалобы вызов в судебное заседание иных лиц для допроса в качестве свидетелей, экспертов, специалистов и др. При необходимости судья в постановлении может обязать орган уголовного преследования, прокурора предоставить соответствующие материалы, касающиеся обжалованных действий (бездействия), решений. Указанное требование судьи подлежит неукоснительному и своевременному исполнению в срок, не превышающий трех суток. </w:t>
      </w:r>
    </w:p>
    <w:bookmarkEnd w:id="22"/>
    <w:p>
      <w:pPr>
        <w:spacing w:after="0"/>
        <w:ind w:left="0"/>
        <w:jc w:val="both"/>
      </w:pPr>
      <w:r>
        <w:rPr>
          <w:rFonts w:ascii="Times New Roman"/>
          <w:b w:val="false"/>
          <w:i w:val="false"/>
          <w:color w:val="000000"/>
          <w:sz w:val="28"/>
        </w:rPr>
        <w:t>
      Судья после принятия жалобы к своему производству, за исключением жалоб на действия прокурора, также вправе предоставить время не более трех суток прокурору для принятия мер реагирования на нарушения законности, допущенные при производстве досудебного расследования или дознания. Устранение прокурором нарушений прав, свобод, законных интересов заявителя является основанием для оставления следственным судьей жалобы без рассмотрения.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5" w:id="23"/>
    <w:p>
      <w:pPr>
        <w:spacing w:after="0"/>
        <w:ind w:left="0"/>
        <w:jc w:val="both"/>
      </w:pPr>
      <w:r>
        <w:rPr>
          <w:rFonts w:ascii="Times New Roman"/>
          <w:b w:val="false"/>
          <w:i w:val="false"/>
          <w:color w:val="000000"/>
          <w:sz w:val="28"/>
        </w:rPr>
        <w:t>
      12-1. Постановлением следственного судьи могут быть соединены в одном производстве несколько жалоб на одно и то же решение или действия следователя, дознавателя, прокурора.</w:t>
      </w:r>
    </w:p>
    <w:bookmarkEnd w:id="23"/>
    <w:bookmarkStart w:name="z66" w:id="24"/>
    <w:p>
      <w:pPr>
        <w:spacing w:after="0"/>
        <w:ind w:left="0"/>
        <w:jc w:val="both"/>
      </w:pPr>
      <w:r>
        <w:rPr>
          <w:rFonts w:ascii="Times New Roman"/>
          <w:b w:val="false"/>
          <w:i w:val="false"/>
          <w:color w:val="000000"/>
          <w:sz w:val="28"/>
        </w:rPr>
        <w:t>
      В случае соединения в одном производстве нескольких жалоб срок рассмотрения исчисляется со дня поступления последней жалобы.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12-1 в соответствии с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13. Жалоба рассматривается следственным судьей единолично без проведения судебного заседания в течение трех суток. Если необходимо исследовать обстоятельства, имеющие значение для принятия законного и обоснованного решения, следственный судья рассматривает жалобу в течение десяти суток в закрытом судебном заседании с участием соответствующих лиц и прокурора, неявка которых не препятствует рассмотрению жалобы. При проведении закрытого судебного заседания в режиме видеосвязи с подключением соответствующих лиц и прокурора должен быть ограничен доступ другим лицам, не являющимся участниками процесса. В ходе судебного заседания ведется протокол. При необходимости следственный судья вправе истребовать дополнительные материалы, вызвать и опросить соответствующих лиц. Должностные лица, чьи действия (бездействие) и решения обжалуются, по запросу суда обязаны в течение трех суток предоставить в суд материалы, послужившие основанием для совершения таких действий (бездействия) и решений.</w:t>
      </w:r>
    </w:p>
    <w:bookmarkEnd w:id="25"/>
    <w:bookmarkStart w:name="z28" w:id="26"/>
    <w:p>
      <w:pPr>
        <w:spacing w:after="0"/>
        <w:ind w:left="0"/>
        <w:jc w:val="both"/>
      </w:pPr>
      <w:r>
        <w:rPr>
          <w:rFonts w:ascii="Times New Roman"/>
          <w:b w:val="false"/>
          <w:i w:val="false"/>
          <w:color w:val="000000"/>
          <w:sz w:val="28"/>
        </w:rPr>
        <w:t>
      При проведении судебного заседания следственный судья объявляет, какая жалоба подлежит рассмотрению, затем заявитель, если участвует в судебном заседании, обосновывает жалобу, после чего заслушиваются другие явившиеся лица, которые вправе предоставлять суду доказательства. Бремя доказывания законности обжалованного действия (бездействия) или решения лежит на лице, совершившем или принявшем их.</w:t>
      </w:r>
    </w:p>
    <w:bookmarkEnd w:id="26"/>
    <w:bookmarkStart w:name="z29" w:id="27"/>
    <w:p>
      <w:pPr>
        <w:spacing w:after="0"/>
        <w:ind w:left="0"/>
        <w:jc w:val="both"/>
      </w:pPr>
      <w:r>
        <w:rPr>
          <w:rFonts w:ascii="Times New Roman"/>
          <w:b w:val="false"/>
          <w:i w:val="false"/>
          <w:color w:val="000000"/>
          <w:sz w:val="28"/>
        </w:rPr>
        <w:t>
      При рассмотрении жалобы суд, не давая оценки имеющимся в деле доказательствам, должен выяснить, проверены и учтены ли дознавателем, следователем, прокурором все обстоятельства, на которые указывает заявитель в жалобе. При этом суд, не делая выводов о доказанности или недоказанности вины, допустимости или недопустимости собранных доказательств, должен проверить наличие либо отсутствие материально-правовых и процессуальных оснований для принятия решения по делу.</w:t>
      </w:r>
    </w:p>
    <w:bookmarkEnd w:id="27"/>
    <w:bookmarkStart w:name="z30" w:id="2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нормативного постановления Верховного Суда Республики Казахстан № 11 от 23 декабря 2005 года "О применении норм уголовно-процессуального закона о протоколе судебного заседания" ведение протокола судебного заседания при рассмотрении жалобы в порядке, предусмотренном </w:t>
      </w:r>
      <w:r>
        <w:rPr>
          <w:rFonts w:ascii="Times New Roman"/>
          <w:b w:val="false"/>
          <w:i w:val="false"/>
          <w:color w:val="000000"/>
          <w:sz w:val="28"/>
        </w:rPr>
        <w:t xml:space="preserve">статьи 106 </w:t>
      </w:r>
      <w:r>
        <w:rPr>
          <w:rFonts w:ascii="Times New Roman"/>
          <w:b w:val="false"/>
          <w:i w:val="false"/>
          <w:color w:val="000000"/>
          <w:sz w:val="28"/>
        </w:rPr>
        <w:t xml:space="preserve">УПК, обязательно. </w:t>
      </w:r>
    </w:p>
    <w:bookmarkEnd w:id="28"/>
    <w:bookmarkStart w:name="z31" w:id="29"/>
    <w:p>
      <w:pPr>
        <w:spacing w:after="0"/>
        <w:ind w:left="0"/>
        <w:jc w:val="both"/>
      </w:pPr>
      <w:r>
        <w:rPr>
          <w:rFonts w:ascii="Times New Roman"/>
          <w:b w:val="false"/>
          <w:i w:val="false"/>
          <w:color w:val="000000"/>
          <w:sz w:val="28"/>
        </w:rPr>
        <w:t xml:space="preserve">
      Следственный судья, рассмотревший жалобу на решения и действия (бездействие) прокурора, органов уголовного преследования, в соответствии с пунктом 2 части первой </w:t>
      </w:r>
      <w:r>
        <w:rPr>
          <w:rFonts w:ascii="Times New Roman"/>
          <w:b w:val="false"/>
          <w:i w:val="false"/>
          <w:color w:val="000000"/>
          <w:sz w:val="28"/>
        </w:rPr>
        <w:t>статьи 87</w:t>
      </w:r>
      <w:r>
        <w:rPr>
          <w:rFonts w:ascii="Times New Roman"/>
          <w:b w:val="false"/>
          <w:i w:val="false"/>
          <w:color w:val="000000"/>
          <w:sz w:val="28"/>
        </w:rPr>
        <w:t xml:space="preserve"> УПК не может участвовать в рассмотрении уголовного дела в судах первой, апелляционной, кассационной инстанций.</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нормативными постановлениями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14. В подготовительной части судебного заседания следственный судья, объявив о начале судебного заседания по рассмотрению соответствующей жалобы, должен разъяснить участвующим в заседании заявителю, его защитнику и представителю, прокурору их право на отвод и иные их процессуальные права и обязанности, связанные с ведением производства по рассмотрению жалобы, а также выяснить, имеются ли у них ходатайства, рассмотреть их, если они были заявлены, после чего выяснить у заявителя, поддерживает ли он жалобу. </w:t>
      </w:r>
    </w:p>
    <w:bookmarkEnd w:id="30"/>
    <w:bookmarkStart w:name="z33" w:id="31"/>
    <w:p>
      <w:pPr>
        <w:spacing w:after="0"/>
        <w:ind w:left="0"/>
        <w:jc w:val="both"/>
      </w:pPr>
      <w:r>
        <w:rPr>
          <w:rFonts w:ascii="Times New Roman"/>
          <w:b w:val="false"/>
          <w:i w:val="false"/>
          <w:color w:val="000000"/>
          <w:sz w:val="28"/>
        </w:rPr>
        <w:t xml:space="preserve">
      Рассмотрение жалобы состоит в заслушивании заявителя, иных лиц, в исследовании доводов жалобы, материалов, приложенных к жалобе и дополнительно представленных сторонами или истребованных судом в целях проверки обжалуемого действия (бездействия), исследовании обжалованного действия (бездействия), решения на их соответствие закону. </w:t>
      </w:r>
    </w:p>
    <w:bookmarkEnd w:id="31"/>
    <w:bookmarkStart w:name="z34" w:id="32"/>
    <w:p>
      <w:pPr>
        <w:spacing w:after="0"/>
        <w:ind w:left="0"/>
        <w:jc w:val="both"/>
      </w:pPr>
      <w:r>
        <w:rPr>
          <w:rFonts w:ascii="Times New Roman"/>
          <w:b w:val="false"/>
          <w:i w:val="false"/>
          <w:color w:val="000000"/>
          <w:sz w:val="28"/>
        </w:rPr>
        <w:t xml:space="preserve">
      При рассмотрении жалобы судья не должен выходить за пределы доводов жалобы, поэтому вправе исследовать материалы, представленные заявителем, прокурором или истребованные самим судом лишь в том объеме, в каком это необходимо для принятия правильного решения по жалобе. </w:t>
      </w:r>
    </w:p>
    <w:bookmarkEnd w:id="32"/>
    <w:p>
      <w:pPr>
        <w:spacing w:after="0"/>
        <w:ind w:left="0"/>
        <w:jc w:val="both"/>
      </w:pPr>
      <w:r>
        <w:rPr>
          <w:rFonts w:ascii="Times New Roman"/>
          <w:b w:val="false"/>
          <w:i w:val="false"/>
          <w:color w:val="000000"/>
          <w:sz w:val="28"/>
        </w:rPr>
        <w:t>
      Отвод, заявленный следственному судье при рассмотрении жалобы в порядке статьи 106 УПК, разрешается этим же следственным судьей единолично, с вынесением постановления по итогам рассмотрения заявления. Отвод, заявленный судье апелляционной инстанции, рассматривающему жалобу, ходатайство на постановление следственного судьи разрешается председателем данного суда или другим судьей этого суда.</w:t>
      </w:r>
    </w:p>
    <w:p>
      <w:pPr>
        <w:spacing w:after="0"/>
        <w:ind w:left="0"/>
        <w:jc w:val="both"/>
      </w:pPr>
      <w:r>
        <w:rPr>
          <w:rFonts w:ascii="Times New Roman"/>
          <w:b w:val="false"/>
          <w:i w:val="false"/>
          <w:color w:val="000000"/>
          <w:sz w:val="28"/>
        </w:rPr>
        <w:t>
      Постановление, принятое по итогам рассмотрения заявления об отводе судьи, самостоятельному обжалованию не подлежит. Доводы участника процесса о необоснованном отклонении заявления об отводе могут быть указаны в частной жалобе или ходатайстве прокурора на постановление, которое принимается по итогам рассмотрения жалобы.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15. При рассмотрении жалобы на отказ в приеме заявлений или сообщений об уголовном правонарушении, суд должен проверить, когда и в какой орган заявителем направлено сообщение, по каким причинам сообщение не было принято. При принятии решения по таким жалобам суду следует иметь в виду, что сообщения о совершении уголовных правонарушений согласно требованиям части первой </w:t>
      </w:r>
      <w:r>
        <w:rPr>
          <w:rFonts w:ascii="Times New Roman"/>
          <w:b w:val="false"/>
          <w:i w:val="false"/>
          <w:color w:val="000000"/>
          <w:sz w:val="28"/>
        </w:rPr>
        <w:t>статьи 185</w:t>
      </w:r>
      <w:r>
        <w:rPr>
          <w:rFonts w:ascii="Times New Roman"/>
          <w:b w:val="false"/>
          <w:i w:val="false"/>
          <w:color w:val="000000"/>
          <w:sz w:val="28"/>
        </w:rPr>
        <w:t xml:space="preserve"> УПК подлежат обязательному принятию, регистрации и рассмотрению. </w:t>
      </w:r>
    </w:p>
    <w:bookmarkEnd w:id="33"/>
    <w:bookmarkStart w:name="z36" w:id="34"/>
    <w:p>
      <w:pPr>
        <w:spacing w:after="0"/>
        <w:ind w:left="0"/>
        <w:jc w:val="both"/>
      </w:pPr>
      <w:r>
        <w:rPr>
          <w:rFonts w:ascii="Times New Roman"/>
          <w:b w:val="false"/>
          <w:i w:val="false"/>
          <w:color w:val="000000"/>
          <w:sz w:val="28"/>
        </w:rPr>
        <w:t xml:space="preserve">
      Постановление суда об отказе в принятии заявления об уголовном правонарушении, преследуемом в порядке частного обвинения, подлежит обжалованию в соответствии со </w:t>
      </w:r>
      <w:r>
        <w:rPr>
          <w:rFonts w:ascii="Times New Roman"/>
          <w:b w:val="false"/>
          <w:i w:val="false"/>
          <w:color w:val="000000"/>
          <w:sz w:val="28"/>
        </w:rPr>
        <w:t>статьей 422</w:t>
      </w:r>
      <w:r>
        <w:rPr>
          <w:rFonts w:ascii="Times New Roman"/>
          <w:b w:val="false"/>
          <w:i w:val="false"/>
          <w:color w:val="000000"/>
          <w:sz w:val="28"/>
        </w:rPr>
        <w:t xml:space="preserve"> УПК в вышестоящий суд.</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xml:space="preserve">
      17. Судам при рассмотрении жалоб на решение органа уголовного преследования о передаче зарегистрированного заявления или сообщения об уголовном правонарушении по подследственности следует помнить, что такая передача допускается только в случаях, предусмотренных </w:t>
      </w:r>
      <w:r>
        <w:rPr>
          <w:rFonts w:ascii="Times New Roman"/>
          <w:b w:val="false"/>
          <w:i w:val="false"/>
          <w:color w:val="000000"/>
          <w:sz w:val="28"/>
        </w:rPr>
        <w:t>статьей 186</w:t>
      </w:r>
      <w:r>
        <w:rPr>
          <w:rFonts w:ascii="Times New Roman"/>
          <w:b w:val="false"/>
          <w:i w:val="false"/>
          <w:color w:val="000000"/>
          <w:sz w:val="28"/>
        </w:rPr>
        <w:t xml:space="preserve"> УПК. Решение о передаче зарегистрированного заявления или сообщения об уголовном правонарушении по подследственности по другим, не предусмотренным законом основаниям, подлежит признанию незаконным.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нормативного постановления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19. При рассмотрении жалобы на постановление о прерывании сроков досудебного расследования либо прекращении производства по уголовному делу суд, не давая оценки имеющимся в деле доказательствам, должен выяснить, проверены и учтены ли дознавателем, следователем, прокурором все обстоятельства, на которые указывает заявитель в жалобе, и могли ли эти обстоятельства повлиять на законность решения о прерывании сроков досудебного расследования или прекращении производства. При этом суд, не делая выводов о доказанности или недоказанности вины, о допустимости или недопустимости собранных доказательств, должен проверить, наличие либо отсутствие материально-правовых и процессуальных оснований для прекращения дела либо прерывания сроков досудебного расследования.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xml:space="preserve">
      20. По результатам единоличного рассмотрения жалобы либо с участием соответствующих лиц и прокурора и исследования материалов судья принимает одно из решений, указанных в части восьмой </w:t>
      </w:r>
      <w:r>
        <w:rPr>
          <w:rFonts w:ascii="Times New Roman"/>
          <w:b w:val="false"/>
          <w:i w:val="false"/>
          <w:color w:val="000000"/>
          <w:sz w:val="28"/>
        </w:rPr>
        <w:t>статьи 106</w:t>
      </w:r>
      <w:r>
        <w:rPr>
          <w:rFonts w:ascii="Times New Roman"/>
          <w:b w:val="false"/>
          <w:i w:val="false"/>
          <w:color w:val="000000"/>
          <w:sz w:val="28"/>
        </w:rPr>
        <w:t xml:space="preserve"> УПК, о чем выносит мотивированное постановление.</w:t>
      </w:r>
    </w:p>
    <w:bookmarkEnd w:id="37"/>
    <w:bookmarkStart w:name="z43" w:id="38"/>
    <w:p>
      <w:pPr>
        <w:spacing w:after="0"/>
        <w:ind w:left="0"/>
        <w:jc w:val="both"/>
      </w:pPr>
      <w:r>
        <w:rPr>
          <w:rFonts w:ascii="Times New Roman"/>
          <w:b w:val="false"/>
          <w:i w:val="false"/>
          <w:color w:val="000000"/>
          <w:sz w:val="28"/>
        </w:rPr>
        <w:t>
      При этом если требование судьи о предоставлении материалов в связи с рассмотрением жалобы соответствующими органами не исполнено, судья рассматривает жалобу в их отсутствие, и если имеющиеся материалы не опровергают доводы жалобы, постановляет о ее удовлетворении.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нормативным постановлением Верховного Суда РК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xml:space="preserve">
      21. Если органом уголовного преследования при принятии решения о прекращении дела соблюдены требования закона, обжалованное постановление не может быть признано незаконным лишь по формальным основаниям (например, ввиду несообщения заинтересованным лицам о принятом решении, непризнания соответствующих лиц потерпевшими или гражданскими истцами либо неразъяснения указанным лицам их процессуальных прав и обязанностей). </w:t>
      </w:r>
    </w:p>
    <w:bookmarkEnd w:id="39"/>
    <w:bookmarkStart w:name="z45" w:id="40"/>
    <w:p>
      <w:pPr>
        <w:spacing w:after="0"/>
        <w:ind w:left="0"/>
        <w:jc w:val="both"/>
      </w:pPr>
      <w:r>
        <w:rPr>
          <w:rFonts w:ascii="Times New Roman"/>
          <w:b w:val="false"/>
          <w:i w:val="false"/>
          <w:color w:val="000000"/>
          <w:sz w:val="28"/>
        </w:rPr>
        <w:t>
      Подтвержденные в судебном заседании существенные нарушения процессуальной формы принятых решений могут влечь признание незаконными процессуальных актов, если судом будет признано, что в результате этого ущемляются или иным образом умаляются права, свободы, законные интересы заявителя (например, включение в постановление о прекращении дела по реабилитирующим основаниям формулировок, ставящих под сомнение невиновность лица).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xml:space="preserve">
      22. По результатам рассмотрения жалобы следственный судья выносит соответствующие постановления: </w:t>
      </w:r>
    </w:p>
    <w:bookmarkEnd w:id="41"/>
    <w:p>
      <w:pPr>
        <w:spacing w:after="0"/>
        <w:ind w:left="0"/>
        <w:jc w:val="both"/>
      </w:pPr>
      <w:r>
        <w:rPr>
          <w:rFonts w:ascii="Times New Roman"/>
          <w:b w:val="false"/>
          <w:i w:val="false"/>
          <w:color w:val="000000"/>
          <w:sz w:val="28"/>
        </w:rPr>
        <w:t>
      об отмене признанного незаконным процессуального решения;</w:t>
      </w:r>
    </w:p>
    <w:p>
      <w:pPr>
        <w:spacing w:after="0"/>
        <w:ind w:left="0"/>
        <w:jc w:val="both"/>
      </w:pPr>
      <w:r>
        <w:rPr>
          <w:rFonts w:ascii="Times New Roman"/>
          <w:b w:val="false"/>
          <w:i w:val="false"/>
          <w:color w:val="000000"/>
          <w:sz w:val="28"/>
        </w:rPr>
        <w:t xml:space="preserve">
      о признании действия (бездействия) соответствующего должностного лица незаконным или необоснованным и его обязанности устранить допущенное нарушение; </w:t>
      </w:r>
    </w:p>
    <w:p>
      <w:pPr>
        <w:spacing w:after="0"/>
        <w:ind w:left="0"/>
        <w:jc w:val="both"/>
      </w:pPr>
      <w:r>
        <w:rPr>
          <w:rFonts w:ascii="Times New Roman"/>
          <w:b w:val="false"/>
          <w:i w:val="false"/>
          <w:color w:val="000000"/>
          <w:sz w:val="28"/>
        </w:rPr>
        <w:t xml:space="preserve">
      о возложении на прокурора обязанности устранить допущенное нарушение прав и законных интересов гражданина или организации; </w:t>
      </w:r>
    </w:p>
    <w:p>
      <w:pPr>
        <w:spacing w:after="0"/>
        <w:ind w:left="0"/>
        <w:jc w:val="both"/>
      </w:pPr>
      <w:r>
        <w:rPr>
          <w:rFonts w:ascii="Times New Roman"/>
          <w:b w:val="false"/>
          <w:i w:val="false"/>
          <w:color w:val="000000"/>
          <w:sz w:val="28"/>
        </w:rPr>
        <w:t>
      об оставлении жалобы без удовлетворения.</w:t>
      </w:r>
    </w:p>
    <w:bookmarkStart w:name="z47" w:id="42"/>
    <w:p>
      <w:pPr>
        <w:spacing w:after="0"/>
        <w:ind w:left="0"/>
        <w:jc w:val="both"/>
      </w:pPr>
      <w:r>
        <w:rPr>
          <w:rFonts w:ascii="Times New Roman"/>
          <w:b w:val="false"/>
          <w:i w:val="false"/>
          <w:color w:val="000000"/>
          <w:sz w:val="28"/>
        </w:rPr>
        <w:t>
      Если в судебном заседании не установлено оснований для признания незаконным обжалованного процессуального действия (бездействия) или решения, суд выносит постановление об оставлении жалобы без удовлетворения.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23. Постановление прокурора, которым в ходе осуществления прокурорского надзора отменены постановления следователя или дознавателя о прекращении дела и другие, а также письменные указания прокурора, начальника следственного отдела, начальника органа дознания в связи с неполнотой выяснения всех обстоятельств дела либо ввиду несоблюдения иных требований закона, не могут признаваться незаконными, так как направлены на обеспечение законности предварительного следствия и дознания. Нарушения прав, свобод, законных интересов заявителя, допущенные при вынесении указанных постановлений, подлежат устранению.</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нормативными постановлениями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xml:space="preserve">
      24. В случаях, когда в судебном заседании будет установлено, что после обращения заявителя с жалобой к прокурору ответ от последнего им не получен и 15-суточный срок с момента ее подачи еще не истек либо когда заявитель пропустил указанный в части пятой </w:t>
      </w:r>
      <w:r>
        <w:rPr>
          <w:rFonts w:ascii="Times New Roman"/>
          <w:b w:val="false"/>
          <w:i w:val="false"/>
          <w:color w:val="000000"/>
          <w:sz w:val="28"/>
        </w:rPr>
        <w:t>статьи 106</w:t>
      </w:r>
      <w:r>
        <w:rPr>
          <w:rFonts w:ascii="Times New Roman"/>
          <w:b w:val="false"/>
          <w:i w:val="false"/>
          <w:color w:val="000000"/>
          <w:sz w:val="28"/>
        </w:rPr>
        <w:t xml:space="preserve"> УПК срок для обращения в суд, судья выносит постановление о возвращении жалобы без рассмотрения с указанием соответствующих оснований. Аналогичное постановление судья выносит и в тех случаях, когда жалоба подана на действие (бездействие) или решение соответствующих должностных лиц, прокурора, обжалование которых предусмотрено в ином порядке, либо когда к этому моменту дознание или предварительное следствие закончено и дело направлено в суд. </w:t>
      </w:r>
    </w:p>
    <w:bookmarkEnd w:id="44"/>
    <w:bookmarkStart w:name="z51" w:id="45"/>
    <w:p>
      <w:pPr>
        <w:spacing w:after="0"/>
        <w:ind w:left="0"/>
        <w:jc w:val="both"/>
      </w:pPr>
      <w:r>
        <w:rPr>
          <w:rFonts w:ascii="Times New Roman"/>
          <w:b w:val="false"/>
          <w:i w:val="false"/>
          <w:color w:val="000000"/>
          <w:sz w:val="28"/>
        </w:rPr>
        <w:t xml:space="preserve">
      Вынесение судом при рассмотрении жалоб в порядке </w:t>
      </w:r>
      <w:r>
        <w:rPr>
          <w:rFonts w:ascii="Times New Roman"/>
          <w:b w:val="false"/>
          <w:i w:val="false"/>
          <w:color w:val="000000"/>
          <w:sz w:val="28"/>
        </w:rPr>
        <w:t>статьи 106</w:t>
      </w:r>
      <w:r>
        <w:rPr>
          <w:rFonts w:ascii="Times New Roman"/>
          <w:b w:val="false"/>
          <w:i w:val="false"/>
          <w:color w:val="000000"/>
          <w:sz w:val="28"/>
        </w:rPr>
        <w:t xml:space="preserve"> УПК иных постановлений, например, о передаче ее на рассмотрение другим органам или должностным лицам, законом не предусмотрено.</w:t>
      </w:r>
    </w:p>
    <w:bookmarkEnd w:id="45"/>
    <w:bookmarkStart w:name="z52" w:id="46"/>
    <w:p>
      <w:pPr>
        <w:spacing w:after="0"/>
        <w:ind w:left="0"/>
        <w:jc w:val="both"/>
      </w:pPr>
      <w:r>
        <w:rPr>
          <w:rFonts w:ascii="Times New Roman"/>
          <w:b w:val="false"/>
          <w:i w:val="false"/>
          <w:color w:val="000000"/>
          <w:sz w:val="28"/>
        </w:rPr>
        <w:t xml:space="preserve">
      25. Постановление суда, вынесенное по итогам рассмотрения жалобы, должно быть законным и обоснованным. Во вводной части постановления указывается: время и место вынесения; наименование суда, вынесшего постановление; председательствующий, секретарь судебного заседания, участники процесса, их представители, переводчик; фамилия, имя, отчество автора жалобы, наименование акта, подлежащего рассмотрению, указание органа, действие (бездействие), решения которого обжалованы. В описательно-мотивировочной части постановления должно быть четко указано, были ли нарушены при производстве обжалованного процессуального действия (бездействия), принятия решения нормы закона и какие именно, затрагивают ли эти нарушения личные права и законные интересы заявителя, а также какое решение должно быть принято судом по жалобе в целях устранения этих нарушений с приведением соответствующих мотивов. В резолютивной части постановления об удовлетворении жалобы, признании незаконным обжалуемого процессуального действия (бездействия), решения должно быть указано наименование обжалованного акта, кем, когда, в отношении кого или по какому поводу оно было совершено (не совершено) или вынесено, а также изложено решение о его отмене или указание, обязывающее соответствующее должностное лицо устранить допущенное нарушение прав и законных интересов гражданина или организации. </w:t>
      </w:r>
    </w:p>
    <w:bookmarkEnd w:id="46"/>
    <w:bookmarkStart w:name="z53"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 вынесении постановления об удовлетворении жалобы с возложением на соответствующее должностное лицо либо прокурора обязанности устранить допущенные нарушения прав и законных интересов гражданина или организации, в постановлении должно быть четко указано, какие нарушения закона необходимо устранить.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xml:space="preserve">
      26. Копия постановления суда после оглашения в тот же день должна быть вручена заявителю и прокурору, а если они в судебном заседании не участвовали, то должна быть направлена им при помощи доступных средств связи. Соблюдение срока, предусмотренного частью второй </w:t>
      </w:r>
      <w:r>
        <w:rPr>
          <w:rFonts w:ascii="Times New Roman"/>
          <w:b w:val="false"/>
          <w:i w:val="false"/>
          <w:color w:val="000000"/>
          <w:sz w:val="28"/>
        </w:rPr>
        <w:t>статьи 107</w:t>
      </w:r>
      <w:r>
        <w:rPr>
          <w:rFonts w:ascii="Times New Roman"/>
          <w:b w:val="false"/>
          <w:i w:val="false"/>
          <w:color w:val="000000"/>
          <w:sz w:val="28"/>
        </w:rPr>
        <w:t xml:space="preserve"> УПК для подачи заявителем, прокурором частной жалобы/ходатайства на постановление суда, санкции следственного судьи не связано со временем получения ими копии постановления, указанный срок исчисляется с момента его оглашения. При пропуске срока для обжалования постановления суда он может быть восстановлен в соответствии с правилами </w:t>
      </w:r>
      <w:r>
        <w:rPr>
          <w:rFonts w:ascii="Times New Roman"/>
          <w:b w:val="false"/>
          <w:i w:val="false"/>
          <w:color w:val="000000"/>
          <w:sz w:val="28"/>
        </w:rPr>
        <w:t>статьи 50</w:t>
      </w:r>
      <w:r>
        <w:rPr>
          <w:rFonts w:ascii="Times New Roman"/>
          <w:b w:val="false"/>
          <w:i w:val="false"/>
          <w:color w:val="000000"/>
          <w:sz w:val="28"/>
        </w:rPr>
        <w:t xml:space="preserve"> УПК.</w:t>
      </w:r>
    </w:p>
    <w:bookmarkEnd w:id="48"/>
    <w:bookmarkStart w:name="z56" w:id="49"/>
    <w:p>
      <w:pPr>
        <w:spacing w:after="0"/>
        <w:ind w:left="0"/>
        <w:jc w:val="both"/>
      </w:pPr>
      <w:r>
        <w:rPr>
          <w:rFonts w:ascii="Times New Roman"/>
          <w:b w:val="false"/>
          <w:i w:val="false"/>
          <w:color w:val="000000"/>
          <w:sz w:val="28"/>
        </w:rPr>
        <w:t>
      При поступлении частной жалобы/ходатайства следственный судья направляет их копии сторонам, а по истечении трех суток с момента оглашения постановления направляет дело в вышестоящий суд, о чем извещает заявителя и прокурора. Возражения на частные жалобу/протест стороны могут подать в письменном виде в вышестоящий суд либо устно изложить их при рассмотрении дела судьей этого суда.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нормативными постановлениями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xml:space="preserve">
      27. Частные жалоба/ходатайство рассматриваются судьей областного или приравненного к нему суда единолично в закрытом судебном заседании в течение трех суток с момента поступления. В судебном заседании могут участвовать заявитель и прокурор, которые вправе дать пояснения по существу жалобы и принятого судом постановления, а также излагать свои возражения против жалобы/ходатайства противоположной стороны, однако их неявка не препятствует рассмотрению частных жалобы/ходатайства, а также не может расцениваться как отзыв жалобы, влечь оставление жалобы без рассмотрения или служить основанием для оставления жалобы без удовлетворения. Судья апелляционной инстанции в соответствии со </w:t>
      </w:r>
      <w:r>
        <w:rPr>
          <w:rFonts w:ascii="Times New Roman"/>
          <w:b w:val="false"/>
          <w:i w:val="false"/>
          <w:color w:val="000000"/>
          <w:sz w:val="28"/>
        </w:rPr>
        <w:t>статьей 430</w:t>
      </w:r>
      <w:r>
        <w:rPr>
          <w:rFonts w:ascii="Times New Roman"/>
          <w:b w:val="false"/>
          <w:i w:val="false"/>
          <w:color w:val="000000"/>
          <w:sz w:val="28"/>
        </w:rPr>
        <w:t xml:space="preserve"> УПК по ходатайству сторон или по собственной инициативе вправе истребовать дополнительные материалы, необходимые для разрешения поданной жалобы. При рассмотрении жалоб, протестов на постановления судов, помимо проверки доводов, приведенных в них, областным судам необходимо уделять должное внимание вопросам соблюдения прокурором, органами следствия, дознания требований закона, запрещающих произвольное ограничение прав и свобод граждан, а также обращать внимание на соблюдение судами требований закона при рассмотрении жалобы.</w:t>
      </w:r>
    </w:p>
    <w:bookmarkEnd w:id="50"/>
    <w:bookmarkStart w:name="z58" w:id="51"/>
    <w:p>
      <w:pPr>
        <w:spacing w:after="0"/>
        <w:ind w:left="0"/>
        <w:jc w:val="both"/>
      </w:pPr>
      <w:r>
        <w:rPr>
          <w:rFonts w:ascii="Times New Roman"/>
          <w:b w:val="false"/>
          <w:i w:val="false"/>
          <w:color w:val="000000"/>
          <w:sz w:val="28"/>
        </w:rPr>
        <w:t xml:space="preserve">
      По итогам рассмотрения частной жалобы/ходатайства судья областного или приравненного к нему суда в совещательной комнате выносит постановление, в котором должно быть указано об удовлетворении жалобы/ходатайства либо об отказе в их удовлетворении. При удовлетворении жалобы/ходатайства в постановлении одновременно должно быть указано об отмене обжалованного постановления следственного судьи и изложено новое решение по существу жалобы. Принятие не предусмотренных в </w:t>
      </w:r>
      <w:r>
        <w:rPr>
          <w:rFonts w:ascii="Times New Roman"/>
          <w:b w:val="false"/>
          <w:i w:val="false"/>
          <w:color w:val="000000"/>
          <w:sz w:val="28"/>
        </w:rPr>
        <w:t>статье 106</w:t>
      </w:r>
      <w:r>
        <w:rPr>
          <w:rFonts w:ascii="Times New Roman"/>
          <w:b w:val="false"/>
          <w:i w:val="false"/>
          <w:color w:val="000000"/>
          <w:sz w:val="28"/>
        </w:rPr>
        <w:t xml:space="preserve"> УПК решений, в частности, об отмене постановления следственного судьи с направлением дела для повторного рассмотрения жалобы в тот же суд, об изменении постановления следственного судьи, о передаче жалобы для рассмотрения иным органам или должностным лицам, не допускается.</w:t>
      </w:r>
    </w:p>
    <w:bookmarkEnd w:id="51"/>
    <w:bookmarkStart w:name="z59" w:id="52"/>
    <w:p>
      <w:pPr>
        <w:spacing w:after="0"/>
        <w:ind w:left="0"/>
        <w:jc w:val="both"/>
      </w:pPr>
      <w:r>
        <w:rPr>
          <w:rFonts w:ascii="Times New Roman"/>
          <w:b w:val="false"/>
          <w:i w:val="false"/>
          <w:color w:val="000000"/>
          <w:sz w:val="28"/>
        </w:rPr>
        <w:t xml:space="preserve">
      Постановление судьи областного суда вступает в законную силу немедленно по оглашении, является окончательным, исключает дальнейшее производство по рассмотрению данной жалобы заявителя в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УПК порядке, а также в кассационном порядке.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нормативными постановлениями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28. По вступлении в законную силу постановления, которым жалоба заявителя удовлетворена и постановлено об отмене обжалуемого процессуального действия (бездействия), решения либо возложена обязанность на соответствующее должностное лицо, прокурора устранить нарушение прав и законных интересов физического лица или организации, по распоряжению следственного судьи направляется для немедленного исполнения соответствующему органу, должностному лицу, прокурору, которые обязаны известить суд об исполнении постановления. Виновные в неисполнении постановления суда лица могут быть привлечены к ответственности, предусмотренной законом.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xml:space="preserve">
      29. При установлении факта незаконности действий (бездействия) и (или) решений прокурора, органов уголовного преследования, повлекших незаконное ограничение или иные нарушения прав и свобод человека, охраняемых законом интересов организаций, следственный судья по итогам рассмотрения жалобы обязан в соответствии с частью шестой </w:t>
      </w:r>
      <w:r>
        <w:rPr>
          <w:rFonts w:ascii="Times New Roman"/>
          <w:b w:val="false"/>
          <w:i w:val="false"/>
          <w:color w:val="000000"/>
          <w:sz w:val="28"/>
        </w:rPr>
        <w:t>статьи 56</w:t>
      </w:r>
      <w:r>
        <w:rPr>
          <w:rFonts w:ascii="Times New Roman"/>
          <w:b w:val="false"/>
          <w:i w:val="false"/>
          <w:color w:val="000000"/>
          <w:sz w:val="28"/>
        </w:rPr>
        <w:t xml:space="preserve"> УПК вынести частное постановление для решения вопроса об ответственности лиц, допустивших нарушения закона.</w:t>
      </w:r>
    </w:p>
    <w:bookmarkEnd w:id="54"/>
    <w:p>
      <w:pPr>
        <w:spacing w:after="0"/>
        <w:ind w:left="0"/>
        <w:jc w:val="both"/>
      </w:pPr>
      <w:r>
        <w:rPr>
          <w:rFonts w:ascii="Times New Roman"/>
          <w:b w:val="false"/>
          <w:i w:val="false"/>
          <w:color w:val="000000"/>
          <w:sz w:val="28"/>
        </w:rPr>
        <w:t xml:space="preserve">
      В случае неисполнения вступившего в законную силу или подлежащего немедленному исполнению судебного акта следственного судьи, вынесенного по результатам рассмотрения жалобы в порядке </w:t>
      </w:r>
      <w:r>
        <w:rPr>
          <w:rFonts w:ascii="Times New Roman"/>
          <w:b w:val="false"/>
          <w:i w:val="false"/>
          <w:color w:val="000000"/>
          <w:sz w:val="28"/>
        </w:rPr>
        <w:t>статьи 106</w:t>
      </w:r>
      <w:r>
        <w:rPr>
          <w:rFonts w:ascii="Times New Roman"/>
          <w:b w:val="false"/>
          <w:i w:val="false"/>
          <w:color w:val="000000"/>
          <w:sz w:val="28"/>
        </w:rPr>
        <w:t xml:space="preserve"> УПК, должностное лицо, на которого возложено устранение нарушений закона, подлежит привлечению к ответственности, предусмотренной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нормативного постановления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xml:space="preserve">
      30.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Бекназаров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Нуралин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