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8401" w14:textId="d6c8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товаров в магазинах беспошлинной торговли, дополнительных условий включения в реестр владельцев магазинов беспошлинной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40.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>) статьи 54,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409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товаров в магазинах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реестр владельцев магазинов беспошлинной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№ 40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реализации товаров в магазинах беспошлинной торговли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реализации товаров, помещенных под таможенную процедуру </w:t>
      </w:r>
      <w:r>
        <w:rPr>
          <w:rFonts w:ascii="Times New Roman"/>
          <w:b w:val="false"/>
          <w:i w:val="false"/>
          <w:color w:val="000000"/>
          <w:sz w:val="28"/>
        </w:rPr>
        <w:t>беспошлинной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иностранным дипломатическим представительствам, приравненным к ним представительствам международных организаций, консульским учреждениям, а также дипломатическим агентам, консульским должностным лицам и членам их семей, которые проживают вместе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магазинах беспошлинной торговли товары реализуются в розницу,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столице реализация товаров осуществляется иностранным дипломатическим представительствам, приравненным к ним представительствам международных организаций, консульским учреждениям, а также дипломатическим агентам, консульским должностным лицам и членам их семей, которые проживают вместе с ними, при предъявлении документа, подтверждающего аккредитацию такого лица в Министерстве иностранных дел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при наличии данных о таковом лице на момент реализации товаров в служебной информации ограниченного распространения, предоставляемой Министерством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товаров в магазинах беспошлинной торговли осуществляется с обязательным применением контрольно-кассовых машин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с соблюдением требований налогового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выписке счета-фактуры и передаче его покупателю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Документом, подтверждающим факт продажи товара, является чек контрольно-кассовой машины или товарный чек на сумму, уплаченную за товар, работу, услугу (за исключением контрольно-кассовых машин, используемых в торговом автомате), который выдается покупателю. Копия таких документов хранится в магазине беспошлинной торговли.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2012 года № 40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условия</w:t>
      </w:r>
      <w:r>
        <w:br/>
      </w:r>
      <w:r>
        <w:rPr>
          <w:rFonts w:ascii="Times New Roman"/>
          <w:b/>
          <w:i w:val="false"/>
          <w:color w:val="000000"/>
        </w:rPr>
        <w:t>
включения в реестр владельцев магазинов беспошлинной торговли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дополнительные условия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>) статьи 54 Кодекса Республики Казахстан от 30 июня 2010 года "О таможенном деле в Республике Казахстан" (далее - Кодекс) и устанавливают дополнительные условия включения в реестр владельцев магазинов беспошлинной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Дополнительными условиями включения в реестр владельцев магазинов беспошлинной торговли,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409 Кодекса,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устройства для сканирования документа, подтверждающего аккредитацию лица в Министерстве иностранных дел Республики Казахстан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контрольно-пропускного режима доступа физических лиц на территорию магазина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разрешения Министерства иностранных дел Республики Казахстан на проведение работ с использованием служебной информации Министерства иностранных дел Республики Казахстан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систем контроля входа лиц на территорию и (или) в помещения и выхода с территории и (или) из помещений (где находятся документы, товары, подлежащие таможенному контролю), оборудованных средствами видеонаблюдения, функционирующими в круглосуточном режиме, позволяющими осуществлять просмотр видеоинформации о происшедших событиях в течение последних тридцати календарных дней на территории магазина беспошлинной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Допуск к информации Министерства иностранных дел Республики Казахстан ограниченного распространения осуществляется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иностранных дел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