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f051" w14:textId="35cf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об обеспечении технической и информационной совместимости вооружения и военной техники сил и средств системы коллективной безопасности Организации Договора о коллективной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января 2012 года №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Парламента Республики Казахстан проект Закона Республики Казахстан «О ратификации Протокола об обеспечении технической и информационной совместимости вооружения и военной техники сил и средств системы коллективной безопасности Организации Договора о коллективной безопасности».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Протокола об обеспечении технической и</w:t>
      </w:r>
      <w:r>
        <w:br/>
      </w:r>
      <w:r>
        <w:rPr>
          <w:rFonts w:ascii="Times New Roman"/>
          <w:b/>
          <w:i w:val="false"/>
          <w:color w:val="000000"/>
        </w:rPr>
        <w:t>
информационной совместимости вооружения и военной техники</w:t>
      </w:r>
      <w:r>
        <w:br/>
      </w:r>
      <w:r>
        <w:rPr>
          <w:rFonts w:ascii="Times New Roman"/>
          <w:b/>
          <w:i w:val="false"/>
          <w:color w:val="000000"/>
        </w:rPr>
        <w:t>
сил и средств системы коллективной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
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об обеспечении технической и информационной совместимости вооружения и военной техники сил и средств системы коллективной безопасности Организации Договора о коллективной безопасности, совершенный в Москве 10 декабря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 обеспечении технической и информационной</w:t>
      </w:r>
      <w:r>
        <w:br/>
      </w:r>
      <w:r>
        <w:rPr>
          <w:rFonts w:ascii="Times New Roman"/>
          <w:b/>
          <w:i w:val="false"/>
          <w:color w:val="000000"/>
        </w:rPr>
        <w:t>
совместимости вооружения и военной техники</w:t>
      </w:r>
      <w:r>
        <w:br/>
      </w:r>
      <w:r>
        <w:rPr>
          <w:rFonts w:ascii="Times New Roman"/>
          <w:b/>
          <w:i w:val="false"/>
          <w:color w:val="000000"/>
        </w:rPr>
        <w:t>
сил и средств системы коллективной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
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 - члены Организации Договора о коллективной безопасности (далее - Стороны),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Договора о коллективной безопасности от 15 мая 1992 года и необходимостью обеспечения взаимодействия вооруженных сил Сторон при выполнении совместных задач,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 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имеет целью: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единых подходов при организации применения объединений, соединений, частей и подразделений, выделенных из национальных вооруженных сил и других войск Сторон в состав сил и средств системы коллективной безопасности Организации Договора о коллективной безопасности (далее - силы и средства системы коллективной безопасности);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эффективного управления силами и средствами системы коллективной безопасности при выполнении ими поставленных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оперативного удовлетворения потребностей сил и средств системы коллективной безопасности в техническом, тыловом и информационном обеспечении.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настоящем Протоколе под технической и информационной совместимостью образцов вооружения и военной техники (далее - ВВТ) подразумевается пригодность ВВТ, находящихся на вооружении объединений, соединений, частей и подразделений, выделенных из национальных вооруженных сил и других войск Сторон в состав сил и средств системы коллективной безопасности к совместному использованию в заданных условиях, выполнению согласованных оперативно-тактических нормативов, осуществлению технического обслуживания и войскового ремонта с использованием средств технического обеспечения, находящихся на оснащении вооруженных сил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настоящего Протокола Объединенный штаб Организации Договора о коллективной безопасности в течение года после его вступления в силу формирует по предложениям министерств обороны Сторон перечень образцов ВВТ (далее - Перечень), их параметров и численных характеристик, обеспечивающих их техническую и информационную совместимость.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носит обязательный характер, утверждается и по мере необходимости корректируется решением Совета министров обороны Организации Договора о коллективной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 согласованные министерствами обороны государств - членов Организации Договора о коллективной безопасности сроки оснащают объединения, соединения, части и подразделения своих вооруженных сил, выделяемые в состав многосторонних сил и средств сил, выделяемые в состав многосторонних сил и средств системы коллективной безопасности, образцами ВВТ, удовлетворяющими условиям Перечня.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вопросы, связанные с применением или толкованием настоящего Протокола, разрешаются путем консультаций и переговоров заинтересованных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Изменения и дополнения в настоящий Протокол вносятся по взаимному согласию и оформляются отдельными протоколами, которые являются неотъемлемой частью настоящего Протокола и вступают в силу в порядке, предусмотренном статьей 7 настоящего Протокола.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со дня сдачи на хранение депозитарию четвертого письменного уведомления о выполнении подписавшими его Сторонами внутригосударственных процедур, необходимых для вступления его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внутригосударственные процедуры позднее, настоящий Протокол вступает в силу со дня сдачи соответствующих документов депозитарию.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действует в течение срока действия Договора о коллективной безопасности от 15 мая 1992 года, если Стороны не договорятся об ином.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 может выйти из настоящего Протокола, направив письменное уведомление депозитарию не позднее, чем за шесть месяцев до даты выхода, урегулировав финансовые и иные обязательства, возникшие за время действия настоящего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Москве 10 декабря 2010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каждой Стороне, подписавшей настоящий Протокол,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Армения               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Беларусь              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      За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Кыргызскую Республику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Оговорка Республики Узбекистан</w:t>
      </w:r>
      <w:r>
        <w:br/>
      </w:r>
      <w:r>
        <w:rPr>
          <w:rFonts w:ascii="Times New Roman"/>
          <w:b/>
          <w:i w:val="false"/>
          <w:color w:val="000000"/>
        </w:rPr>
        <w:t>
к Протоколу об обеспечении технической и информационной</w:t>
      </w:r>
      <w:r>
        <w:br/>
      </w:r>
      <w:r>
        <w:rPr>
          <w:rFonts w:ascii="Times New Roman"/>
          <w:b/>
          <w:i w:val="false"/>
          <w:color w:val="000000"/>
        </w:rPr>
        <w:t>
совместимости вооружения и военной техники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Договора о коллективной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 декабря 2010 года                              г. Москва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«Для Узбекистана настоящий Протокол вступает в силу после присоединения Республики Узбекистан к решению Совета коллективной безопасности об Основных положениях коалиционной стратегии государств-участников Договора о коллективной безопасности от 15 мая 1992 года (Минск, 24 мая 2000 года), Соглашению о статусе формирований сил и средств системы коллективной безопасности (Бишкек, 11 октября 2000 года), Протоколу о порядке формирования и функционирования сил и средств системы коллективной безопасности государств-участников Договора о коллективной безопасности от 15 мая 1992 года (Ереван, 25 мая 2001 года)».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Узбекистан                      И.Каримов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Копия верна: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Правового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ОДКБ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К.Голуб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