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2dc0" w14:textId="d57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19 марта 2010 года 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2012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19 марта 2010 года № 954 «О Системе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эффективности деятельности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173; 2011 г., № 8, ст. 95) следующие изменения и дополнения: 1) в Системе ежегодной оценки эффективности деятельности центральных государственных,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Система устанавливает основные положения, принципы, направления, определяет систему органов и порядок проведения, определения результатов ежегодной оценки эффективности деятельности оцениваемых государственных органов (далее - оценка эффективности) и их обжалования, пост-аудита, а также ответственность участников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пост-аудитом понимается комплекс мер по определению полноты реализации поручений и рекомендаций, данных по результатам предыдущей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График проведения оценки эффективности включает сроки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оценку государственные органы по соответствующим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оценку государственными органами заключений о результатах оценки в рабочий орган Экспертной комиссии и оцениваемые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уполномоченными на оценку государственными органами, после процедуры обжалования, заключений о результатах оценки в центральный уполномоченный орган по государственному планированию (далее -уполномоченный орган по государственному планированию);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уполномоченным органом по государственному планированию заключений о результатах общей оценки по направлениям в Экспертную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Экспертной комиссией результатов оценки эффективности Президенту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Уполномоченные на оценку государственные органы обязаны принять комплекс организационных мер по выборочной перепроверке данных, содержащихся в отчетной информации оцениваемых государственных органов и проведению пост-аудита реализации рекомендаций, данных по итогам оценки предыдущего года. Данные, подлежащие выборочной перепроверке, определяются уполномоченными на оценку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Заключения о результатах оценки эффективности по направлениям деятельности должны содержать итоговый отчет об оценке, итоги пост-аудита, выводы и рекомендации по повышению эффективности деятельности оцениваемых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Результаты общей оценки с поручениями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обжалования результатов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С момента получения результатов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оцениваемый государственный орган в случае несогласия с результатами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вправе в течение пяти рабочих дней направить возражения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подтверждающими документами в уполномоченные на оценку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органы по соответствующим направлениям, а также копию в рабочий орган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случае получения возражений без подтверждающих документов, уполномоченный на оценку государственный орган направляет в оцениваемый государственный орган ответ о нецелесообразности проведения перепроверки.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целях обеспечения объективности и прозрачности оценки для перепроверки результатов в уполномоченных на оценку государственных органах формируются специальные комиссии, в состав которых не могут входить участвовавшие в оценке государственного органа сотрудники.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Уполномоченные на оценку государственные органы в течение пятнадцати рабочих дней направляют в рабочий орган Экспертной комиссии и оцениваемые государственные органы обоснованные заключения о принятии либо непринятии возражений по результатам перепроверки.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случае принятия возражений уполномоченный на оценку государственный орган вносит соответствующие корректировки в заключение о результатах оценки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Рабочий орган Экспертной комиссии вправе самостоятельно инициировать проведение перепроверки отдельных результатов оценки с привлечением специалистов уполномоченных государственных органов в случае выявления нарушений, оказавших влияние на конечный результат в  процессе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Порядок проведения пост-аудита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69-1. Оцениваемые государственные органы в целях реализации рекомендаций, данных по итогам оценки предыдущего года, разрабатывают Планы мероприятий по улучшению показателей эффективности деятельности (далее - План) по каждому направлению с указанием ответственных исполнителей, и сроков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69-2. Планы согласовываются с соответствующими уполномоченными на оценку государственными органами и утверждаются в течение тридцати календарных дней со дня проведения заседания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69-3. Уполномоченными на оценку государственными органами, ежегодно в рамках организационных мер по перепроверке данных, проводится пост-аудит на предмет реализации Планов и рекомендаций, данных по итогам предыдущего года, по соответствующим направлениям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69-4. Результаты пост-аудита отражаются в заключениях о результатах оценки по соответствующим направлениям.»;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Политические государственные служащие уполномоченных органов по государственному планированию, по делам государственной службы, по исполнению бюджета, в сфере информатизации, структурных подразделений Администрации Президента Республики Казахстан, а также руководители структурных подразделений Канцелярии Премьер-Министра Республики Казахстан, ответственные за проведение оценки эффективности, несут персональную ответственность за соответствие результатов оценки эффективности утвержденным методикам и соблюдение сроков, утвержденных графиком проведения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«Министерство связи и информации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«Министерство культуры Республики Казахстан», «Министерство туризма и спорта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культуры и информации Республики Казахстан», «Агентство Республики Казахстан по делам спорта и физической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религии».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привести свои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