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4ab5" w14:textId="ad44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Совета по улучшению инвестиционного климата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 марта 2012 года № 275. Утратило силу постановлением Правительства Республики Казахстан от 29 сентября 2016 года № 546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29.09.2016 </w:t>
      </w:r>
      <w:r>
        <w:rPr>
          <w:rFonts w:ascii="Times New Roman"/>
          <w:b w:val="false"/>
          <w:i w:val="false"/>
          <w:color w:val="ff0000"/>
          <w:sz w:val="28"/>
        </w:rPr>
        <w:t>№ 546</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Создать Совет по улучшению инвестиционного климата (далее - Совет) в составе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Совете.</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Положение</w:t>
      </w:r>
      <w:r>
        <w:br/>
      </w:r>
      <w:r>
        <w:rPr>
          <w:rFonts w:ascii="Times New Roman"/>
          <w:b/>
          <w:i w:val="false"/>
          <w:color w:val="000000"/>
        </w:rPr>
        <w:t>о Совете по улучшению инвестиционного климата</w:t>
      </w:r>
      <w:r>
        <w:br/>
      </w:r>
      <w:r>
        <w:rPr>
          <w:rFonts w:ascii="Times New Roman"/>
          <w:b/>
          <w:i w:val="false"/>
          <w:color w:val="000000"/>
        </w:rPr>
        <w:t>1. Общие положения</w:t>
      </w:r>
    </w:p>
    <w:bookmarkEnd w:id="4"/>
    <w:bookmarkStart w:name="z7" w:id="5"/>
    <w:p>
      <w:pPr>
        <w:spacing w:after="0"/>
        <w:ind w:left="0"/>
        <w:jc w:val="both"/>
      </w:pPr>
      <w:r>
        <w:rPr>
          <w:rFonts w:ascii="Times New Roman"/>
          <w:b w:val="false"/>
          <w:i w:val="false"/>
          <w:color w:val="000000"/>
          <w:sz w:val="28"/>
        </w:rPr>
        <w:t>
      1. Совет по улучшению инвестиционного климата (далее - Совет) является консультативно-совещательным органом при Правительстве Республики Казахстан.</w:t>
      </w:r>
    </w:p>
    <w:bookmarkEnd w:id="5"/>
    <w:bookmarkStart w:name="z8" w:id="6"/>
    <w:p>
      <w:pPr>
        <w:spacing w:after="0"/>
        <w:ind w:left="0"/>
        <w:jc w:val="both"/>
      </w:pPr>
      <w:r>
        <w:rPr>
          <w:rFonts w:ascii="Times New Roman"/>
          <w:b w:val="false"/>
          <w:i w:val="false"/>
          <w:color w:val="000000"/>
          <w:sz w:val="28"/>
        </w:rPr>
        <w:t xml:space="preserve">
      2. Совет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и иными нормативными правовыми актами Республики Казахстан, а также настоящим Положением.</w:t>
      </w:r>
    </w:p>
    <w:bookmarkEnd w:id="6"/>
    <w:bookmarkStart w:name="z9" w:id="7"/>
    <w:p>
      <w:pPr>
        <w:spacing w:after="0"/>
        <w:ind w:left="0"/>
        <w:jc w:val="both"/>
      </w:pPr>
      <w:r>
        <w:rPr>
          <w:rFonts w:ascii="Times New Roman"/>
          <w:b w:val="false"/>
          <w:i w:val="false"/>
          <w:color w:val="000000"/>
          <w:sz w:val="28"/>
        </w:rPr>
        <w:t>
      3. Обеспечение деятельности Совета осуществляется Правительством Республики Казахстан и рабочим органом Совета.</w:t>
      </w:r>
    </w:p>
    <w:bookmarkEnd w:id="7"/>
    <w:bookmarkStart w:name="z10" w:id="8"/>
    <w:p>
      <w:pPr>
        <w:spacing w:after="0"/>
        <w:ind w:left="0"/>
        <w:jc w:val="left"/>
      </w:pPr>
      <w:r>
        <w:rPr>
          <w:rFonts w:ascii="Times New Roman"/>
          <w:b/>
          <w:i w:val="false"/>
          <w:color w:val="000000"/>
        </w:rPr>
        <w:t xml:space="preserve"> 2. Основные цели и задачи Совета</w:t>
      </w:r>
    </w:p>
    <w:bookmarkEnd w:id="8"/>
    <w:bookmarkStart w:name="z11" w:id="9"/>
    <w:p>
      <w:pPr>
        <w:spacing w:after="0"/>
        <w:ind w:left="0"/>
        <w:jc w:val="both"/>
      </w:pPr>
      <w:r>
        <w:rPr>
          <w:rFonts w:ascii="Times New Roman"/>
          <w:b w:val="false"/>
          <w:i w:val="false"/>
          <w:color w:val="000000"/>
          <w:sz w:val="28"/>
        </w:rPr>
        <w:t>
      4. Целями деятельности Совета являются реализация единой инвестиционной политики Республики Казахстан, отвечающей приоритетам развития экономики Республики Казахстан, содействие в привлечении и эффективном использовании отечественных и иностранных инвестиций.</w:t>
      </w:r>
    </w:p>
    <w:bookmarkEnd w:id="9"/>
    <w:bookmarkStart w:name="z12" w:id="10"/>
    <w:p>
      <w:pPr>
        <w:spacing w:after="0"/>
        <w:ind w:left="0"/>
        <w:jc w:val="both"/>
      </w:pPr>
      <w:r>
        <w:rPr>
          <w:rFonts w:ascii="Times New Roman"/>
          <w:b w:val="false"/>
          <w:i w:val="false"/>
          <w:color w:val="000000"/>
          <w:sz w:val="28"/>
        </w:rPr>
        <w:t>
      5. В рамках поставленных целей на Совет возлагаются следующие задачи:</w:t>
      </w:r>
    </w:p>
    <w:bookmarkEnd w:id="10"/>
    <w:bookmarkStart w:name="z13" w:id="11"/>
    <w:p>
      <w:pPr>
        <w:spacing w:after="0"/>
        <w:ind w:left="0"/>
        <w:jc w:val="both"/>
      </w:pPr>
      <w:r>
        <w:rPr>
          <w:rFonts w:ascii="Times New Roman"/>
          <w:b w:val="false"/>
          <w:i w:val="false"/>
          <w:color w:val="000000"/>
          <w:sz w:val="28"/>
        </w:rPr>
        <w:t>
      1) определение единой стратегии развития инвестиционной деятельности с учетом практики стран Организации экономического сотрудничества и развития в области инвестиционной политики и приоритетов развития Республики Казахстан;</w:t>
      </w:r>
    </w:p>
    <w:bookmarkEnd w:id="11"/>
    <w:bookmarkStart w:name="z14" w:id="12"/>
    <w:p>
      <w:pPr>
        <w:spacing w:after="0"/>
        <w:ind w:left="0"/>
        <w:jc w:val="both"/>
      </w:pPr>
      <w:r>
        <w:rPr>
          <w:rFonts w:ascii="Times New Roman"/>
          <w:b w:val="false"/>
          <w:i w:val="false"/>
          <w:color w:val="000000"/>
          <w:sz w:val="28"/>
        </w:rPr>
        <w:t>
      2) выработка предложений по созданию благоприятного инвестиционного климата в Республике Казахстан, в том числе по защите прав и интересов иностранных инвесторов и совершенствованию нормативной правовой базы Республики Казахстан касательно инвестиционной политики, налогового и таможенного законодательств;</w:t>
      </w:r>
    </w:p>
    <w:bookmarkEnd w:id="12"/>
    <w:bookmarkStart w:name="z15" w:id="13"/>
    <w:p>
      <w:pPr>
        <w:spacing w:after="0"/>
        <w:ind w:left="0"/>
        <w:jc w:val="both"/>
      </w:pPr>
      <w:r>
        <w:rPr>
          <w:rFonts w:ascii="Times New Roman"/>
          <w:b w:val="false"/>
          <w:i w:val="false"/>
          <w:color w:val="000000"/>
          <w:sz w:val="28"/>
        </w:rPr>
        <w:t>
      3) анализ возможных путей решения проблем, которые сдерживают инвестирование в обрабатывающие сектора экономики Республики Казахстан.</w:t>
      </w:r>
    </w:p>
    <w:bookmarkEnd w:id="13"/>
    <w:bookmarkStart w:name="z16" w:id="14"/>
    <w:p>
      <w:pPr>
        <w:spacing w:after="0"/>
        <w:ind w:left="0"/>
        <w:jc w:val="left"/>
      </w:pPr>
      <w:r>
        <w:rPr>
          <w:rFonts w:ascii="Times New Roman"/>
          <w:b/>
          <w:i w:val="false"/>
          <w:color w:val="000000"/>
        </w:rPr>
        <w:t xml:space="preserve"> 3. Состав Совета</w:t>
      </w:r>
    </w:p>
    <w:bookmarkEnd w:id="14"/>
    <w:bookmarkStart w:name="z17" w:id="15"/>
    <w:p>
      <w:pPr>
        <w:spacing w:after="0"/>
        <w:ind w:left="0"/>
        <w:jc w:val="both"/>
      </w:pPr>
      <w:r>
        <w:rPr>
          <w:rFonts w:ascii="Times New Roman"/>
          <w:b w:val="false"/>
          <w:i w:val="false"/>
          <w:color w:val="000000"/>
          <w:sz w:val="28"/>
        </w:rPr>
        <w:t>
      6. Председателем Совета является Премьер-Министр Республики Казахстан.</w:t>
      </w:r>
    </w:p>
    <w:bookmarkEnd w:id="15"/>
    <w:bookmarkStart w:name="z18" w:id="16"/>
    <w:p>
      <w:pPr>
        <w:spacing w:after="0"/>
        <w:ind w:left="0"/>
        <w:jc w:val="both"/>
      </w:pPr>
      <w:r>
        <w:rPr>
          <w:rFonts w:ascii="Times New Roman"/>
          <w:b w:val="false"/>
          <w:i w:val="false"/>
          <w:color w:val="000000"/>
          <w:sz w:val="28"/>
        </w:rPr>
        <w:t>
      7. Состав Совета с казахстанской стороны формируется из числа руководителей, их заместителей или ответственных секретарей министерств финансов, национальной экономики, юстиции, по инвестициям и развитию, иностранных дел, Генеральной прокуратуры и иных организаций.</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Правительства РК от 04.09.2014 </w:t>
      </w:r>
      <w:r>
        <w:rPr>
          <w:rFonts w:ascii="Times New Roman"/>
          <w:b w:val="false"/>
          <w:i w:val="false"/>
          <w:color w:val="ff0000"/>
          <w:sz w:val="28"/>
        </w:rPr>
        <w:t>№ 970</w:t>
      </w:r>
      <w:r>
        <w:rPr>
          <w:rFonts w:ascii="Times New Roman"/>
          <w:b w:val="false"/>
          <w:i w:val="false"/>
          <w:color w:val="ff0000"/>
          <w:sz w:val="28"/>
        </w:rPr>
        <w:t>.</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8. В состав Совета могут входить иные должностные лица Республики Казахстан, определяемые председателем Совета.</w:t>
      </w:r>
    </w:p>
    <w:bookmarkEnd w:id="17"/>
    <w:bookmarkStart w:name="z20" w:id="18"/>
    <w:p>
      <w:pPr>
        <w:spacing w:after="0"/>
        <w:ind w:left="0"/>
        <w:jc w:val="both"/>
      </w:pPr>
      <w:r>
        <w:rPr>
          <w:rFonts w:ascii="Times New Roman"/>
          <w:b w:val="false"/>
          <w:i w:val="false"/>
          <w:color w:val="000000"/>
          <w:sz w:val="28"/>
        </w:rPr>
        <w:t>
      9. Состав Совета с иностранной стороны формируется в количестве не более 20 человек из числа представителей международных экономических и финансовых организаций, руководителей иностранных компаний.</w:t>
      </w:r>
    </w:p>
    <w:bookmarkEnd w:id="18"/>
    <w:bookmarkStart w:name="z21" w:id="19"/>
    <w:p>
      <w:pPr>
        <w:spacing w:after="0"/>
        <w:ind w:left="0"/>
        <w:jc w:val="left"/>
      </w:pPr>
      <w:r>
        <w:rPr>
          <w:rFonts w:ascii="Times New Roman"/>
          <w:b/>
          <w:i w:val="false"/>
          <w:color w:val="000000"/>
        </w:rPr>
        <w:t xml:space="preserve"> 4. Порядок работы Совета</w:t>
      </w:r>
    </w:p>
    <w:bookmarkEnd w:id="19"/>
    <w:bookmarkStart w:name="z22" w:id="20"/>
    <w:p>
      <w:pPr>
        <w:spacing w:after="0"/>
        <w:ind w:left="0"/>
        <w:jc w:val="both"/>
      </w:pPr>
      <w:r>
        <w:rPr>
          <w:rFonts w:ascii="Times New Roman"/>
          <w:b w:val="false"/>
          <w:i w:val="false"/>
          <w:color w:val="000000"/>
          <w:sz w:val="28"/>
        </w:rPr>
        <w:t>
      10. Председатель Совета руководит его деятельностью, председательствует на заседаниях, планирует работу и осуществляет общий контроль за реализацией решений. Во время отсутствия председателя его функции выполняет заместитель председателя Совета.</w:t>
      </w:r>
    </w:p>
    <w:bookmarkEnd w:id="20"/>
    <w:bookmarkStart w:name="z23" w:id="21"/>
    <w:p>
      <w:pPr>
        <w:spacing w:after="0"/>
        <w:ind w:left="0"/>
        <w:jc w:val="both"/>
      </w:pPr>
      <w:r>
        <w:rPr>
          <w:rFonts w:ascii="Times New Roman"/>
          <w:b w:val="false"/>
          <w:i w:val="false"/>
          <w:color w:val="000000"/>
          <w:sz w:val="28"/>
        </w:rPr>
        <w:t>
      11. Заседания Совета проводятся по мере необходимости, но не реже двух раз в год в сроки, определяемые председателем Совета, и считаются правомочными, если на них присутствуют не менее половины от общего числа членов Совета.</w:t>
      </w:r>
    </w:p>
    <w:bookmarkEnd w:id="21"/>
    <w:bookmarkStart w:name="z24" w:id="22"/>
    <w:p>
      <w:pPr>
        <w:spacing w:after="0"/>
        <w:ind w:left="0"/>
        <w:jc w:val="both"/>
      </w:pPr>
      <w:r>
        <w:rPr>
          <w:rFonts w:ascii="Times New Roman"/>
          <w:b w:val="false"/>
          <w:i w:val="false"/>
          <w:color w:val="000000"/>
          <w:sz w:val="28"/>
        </w:rPr>
        <w:t>
      12. На заседания Совета могут быть приглашены представители заинтересованных государственных органов Республики Казахстан, а также представители отечественных и иностранных компаний, не входящие в его состав.</w:t>
      </w:r>
    </w:p>
    <w:bookmarkEnd w:id="22"/>
    <w:bookmarkStart w:name="z25" w:id="23"/>
    <w:p>
      <w:pPr>
        <w:spacing w:after="0"/>
        <w:ind w:left="0"/>
        <w:jc w:val="both"/>
      </w:pPr>
      <w:r>
        <w:rPr>
          <w:rFonts w:ascii="Times New Roman"/>
          <w:b w:val="false"/>
          <w:i w:val="false"/>
          <w:color w:val="000000"/>
          <w:sz w:val="28"/>
        </w:rPr>
        <w:t>
      13. Заседание Совета осуществляется в соответствии с планом работы Совета. План работы Совета утверждается большинством голосов от общего числа членов Совета. План работы Совета составляется раз в полугодие.</w:t>
      </w:r>
    </w:p>
    <w:bookmarkEnd w:id="23"/>
    <w:bookmarkStart w:name="z26" w:id="24"/>
    <w:p>
      <w:pPr>
        <w:spacing w:after="0"/>
        <w:ind w:left="0"/>
        <w:jc w:val="both"/>
      </w:pPr>
      <w:r>
        <w:rPr>
          <w:rFonts w:ascii="Times New Roman"/>
          <w:b w:val="false"/>
          <w:i w:val="false"/>
          <w:color w:val="000000"/>
          <w:sz w:val="28"/>
        </w:rPr>
        <w:t>
      14. Члены Совета уведомляются рабочим органом Совета о дате и повестке дня очередного заседания Совета, рассматриваемых вопросах не позднее, чем за 10 рабочих дней до его проведения.</w:t>
      </w:r>
    </w:p>
    <w:bookmarkEnd w:id="24"/>
    <w:bookmarkStart w:name="z27" w:id="25"/>
    <w:p>
      <w:pPr>
        <w:spacing w:after="0"/>
        <w:ind w:left="0"/>
        <w:jc w:val="both"/>
      </w:pPr>
      <w:r>
        <w:rPr>
          <w:rFonts w:ascii="Times New Roman"/>
          <w:b w:val="false"/>
          <w:i w:val="false"/>
          <w:color w:val="000000"/>
          <w:sz w:val="28"/>
        </w:rPr>
        <w:t>
      15. Повестка заседания Совета формируется по утвержденному Плану работы Совета или иным предложениям председателя Совета, членов Совета.</w:t>
      </w:r>
    </w:p>
    <w:bookmarkEnd w:id="25"/>
    <w:bookmarkStart w:name="z28" w:id="26"/>
    <w:p>
      <w:pPr>
        <w:spacing w:after="0"/>
        <w:ind w:left="0"/>
        <w:jc w:val="both"/>
      </w:pPr>
      <w:r>
        <w:rPr>
          <w:rFonts w:ascii="Times New Roman"/>
          <w:b w:val="false"/>
          <w:i w:val="false"/>
          <w:color w:val="000000"/>
          <w:sz w:val="28"/>
        </w:rPr>
        <w:t>
      16. Внеочередное заседание Совета может быть проведено по инициативе председателя Совета либо по инициативе более одной трети от общего числа членов Совета. Инициатор внеочередного заседания Совета вносит на рассмотрение председателю перечень вопросов для обсуждения. Председатель Совета определяет порядок работы внеочередного заседания Совета и назначает дату его проведения.</w:t>
      </w:r>
    </w:p>
    <w:bookmarkEnd w:id="26"/>
    <w:bookmarkStart w:name="z29" w:id="27"/>
    <w:p>
      <w:pPr>
        <w:spacing w:after="0"/>
        <w:ind w:left="0"/>
        <w:jc w:val="both"/>
      </w:pPr>
      <w:r>
        <w:rPr>
          <w:rFonts w:ascii="Times New Roman"/>
          <w:b w:val="false"/>
          <w:i w:val="false"/>
          <w:color w:val="000000"/>
          <w:sz w:val="28"/>
        </w:rPr>
        <w:t xml:space="preserve">
      17. Решения Совета принимаются открытым голосованием и считаются принятыми, если за них подано большинство голосов от общего количества членов Совета. Голосование проводится путем заполнения на заседании Совета листа голосования по форме согласно приложению к настоящей </w:t>
      </w:r>
      <w:r>
        <w:rPr>
          <w:rFonts w:ascii="Times New Roman"/>
          <w:b w:val="false"/>
          <w:i w:val="false"/>
          <w:color w:val="000000"/>
          <w:sz w:val="28"/>
        </w:rPr>
        <w:t>Инструкции</w:t>
      </w:r>
      <w:r>
        <w:rPr>
          <w:rFonts w:ascii="Times New Roman"/>
          <w:b w:val="false"/>
          <w:i w:val="false"/>
          <w:color w:val="000000"/>
          <w:sz w:val="28"/>
        </w:rPr>
        <w:t xml:space="preserve"> о порядке создания, деятельности и ликвидации консультативно-совещательных органов при Правительстве Республики Казахстан и рабочих групп (далее – Инструкция), утвержденной постановлением Правительства Республики Казахстан от 16 марта 1999 года № 247. В случае равенства голосов принятым считается решение, за которое проголосовал председатель.</w:t>
      </w:r>
    </w:p>
    <w:bookmarkEnd w:id="27"/>
    <w:p>
      <w:pPr>
        <w:spacing w:after="0"/>
        <w:ind w:left="0"/>
        <w:jc w:val="both"/>
      </w:pPr>
      <w:r>
        <w:rPr>
          <w:rFonts w:ascii="Times New Roman"/>
          <w:b w:val="false"/>
          <w:i w:val="false"/>
          <w:color w:val="000000"/>
          <w:sz w:val="28"/>
        </w:rPr>
        <w:t xml:space="preserve">
      Члены Совета имеют право на особое мнение, которое, в случае его выражения должно быть изложено в письменном виде и приложено к письму-отчету Совета, предусмотренному </w:t>
      </w:r>
      <w:r>
        <w:rPr>
          <w:rFonts w:ascii="Times New Roman"/>
          <w:b w:val="false"/>
          <w:i w:val="false"/>
          <w:color w:val="000000"/>
          <w:sz w:val="28"/>
        </w:rPr>
        <w:t>пунктом 24</w:t>
      </w:r>
      <w:r>
        <w:rPr>
          <w:rFonts w:ascii="Times New Roman"/>
          <w:b w:val="false"/>
          <w:i w:val="false"/>
          <w:color w:val="000000"/>
          <w:sz w:val="28"/>
        </w:rPr>
        <w:t xml:space="preserve"> Инструкции.</w:t>
      </w:r>
    </w:p>
    <w:p>
      <w:pPr>
        <w:spacing w:after="0"/>
        <w:ind w:left="0"/>
        <w:jc w:val="both"/>
      </w:pPr>
      <w:r>
        <w:rPr>
          <w:rFonts w:ascii="Times New Roman"/>
          <w:b w:val="false"/>
          <w:i w:val="false"/>
          <w:color w:val="000000"/>
          <w:sz w:val="28"/>
        </w:rPr>
        <w:t>
      По результатам проведения заседаний Совета и на основании листов голосования в течение трех рабочих дней составляется протокол, подписываемый председателем и секретарем.</w:t>
      </w:r>
    </w:p>
    <w:p>
      <w:pPr>
        <w:spacing w:after="0"/>
        <w:ind w:left="0"/>
        <w:jc w:val="both"/>
      </w:pPr>
      <w:r>
        <w:rPr>
          <w:rFonts w:ascii="Times New Roman"/>
          <w:b w:val="false"/>
          <w:i w:val="false"/>
          <w:color w:val="000000"/>
          <w:sz w:val="28"/>
        </w:rPr>
        <w:t>
      При изменении по итогам голосования содержания проекта протокола секретарь Совета направляет лист голосования с уточненной редакцией принятого решения членам Совета для согласования.</w:t>
      </w:r>
    </w:p>
    <w:p>
      <w:pPr>
        <w:spacing w:after="0"/>
        <w:ind w:left="0"/>
        <w:jc w:val="both"/>
      </w:pPr>
      <w:r>
        <w:rPr>
          <w:rFonts w:ascii="Times New Roman"/>
          <w:b w:val="false"/>
          <w:i w:val="false"/>
          <w:color w:val="000000"/>
          <w:sz w:val="28"/>
        </w:rPr>
        <w:t>
      Члены Совета после получения листа голосования направляют в течение одного рабочего дня ответ о согласии либо несогласии с обоснованием причин.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Правительства РК от 09.04.2014 </w:t>
      </w:r>
      <w:r>
        <w:rPr>
          <w:rFonts w:ascii="Times New Roman"/>
          <w:b w:val="false"/>
          <w:i w:val="false"/>
          <w:color w:val="ff0000"/>
          <w:sz w:val="28"/>
        </w:rPr>
        <w:t>№ 329</w:t>
      </w:r>
      <w:r>
        <w:rPr>
          <w:rFonts w:ascii="Times New Roman"/>
          <w:b w:val="false"/>
          <w:i w:val="false"/>
          <w:color w:val="ff0000"/>
          <w:sz w:val="28"/>
        </w:rPr>
        <w:t>.</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18. Учет и хранение материалов и протокольных решений Совета с приложением листов голосования осуществляет рабочий орган Совета.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постановления Правительства РК от 09.04.2014 </w:t>
      </w:r>
      <w:r>
        <w:rPr>
          <w:rFonts w:ascii="Times New Roman"/>
          <w:b w:val="false"/>
          <w:i w:val="false"/>
          <w:color w:val="ff0000"/>
          <w:sz w:val="28"/>
        </w:rPr>
        <w:t>№ 329</w:t>
      </w:r>
      <w:r>
        <w:rPr>
          <w:rFonts w:ascii="Times New Roman"/>
          <w:b w:val="false"/>
          <w:i w:val="false"/>
          <w:color w:val="ff0000"/>
          <w:sz w:val="28"/>
        </w:rPr>
        <w:t>.</w:t>
      </w:r>
      <w:r>
        <w:br/>
      </w:r>
      <w:r>
        <w:rPr>
          <w:rFonts w:ascii="Times New Roman"/>
          <w:b w:val="false"/>
          <w:i w:val="false"/>
          <w:color w:val="000000"/>
          <w:sz w:val="28"/>
        </w:rPr>
        <w:t>
</w:t>
      </w:r>
    </w:p>
    <w:bookmarkStart w:name="z40" w:id="29"/>
    <w:p>
      <w:pPr>
        <w:spacing w:after="0"/>
        <w:ind w:left="0"/>
        <w:jc w:val="both"/>
      </w:pPr>
      <w:r>
        <w:rPr>
          <w:rFonts w:ascii="Times New Roman"/>
          <w:b w:val="false"/>
          <w:i w:val="false"/>
          <w:color w:val="000000"/>
          <w:sz w:val="28"/>
        </w:rPr>
        <w:t>
       18-1. После проведения заседания Совета секретарь Совета оформляет протокол.</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18-1 в соответствии с постановлением Правительства РК от 09.04.2014 </w:t>
      </w:r>
      <w:r>
        <w:rPr>
          <w:rFonts w:ascii="Times New Roman"/>
          <w:b w:val="false"/>
          <w:i w:val="false"/>
          <w:color w:val="ff0000"/>
          <w:sz w:val="28"/>
        </w:rPr>
        <w:t>№ 329</w:t>
      </w:r>
      <w:r>
        <w:rPr>
          <w:rFonts w:ascii="Times New Roman"/>
          <w:b w:val="false"/>
          <w:i w:val="false"/>
          <w:color w:val="ff0000"/>
          <w:sz w:val="28"/>
        </w:rPr>
        <w:t>.</w:t>
      </w:r>
      <w:r>
        <w:br/>
      </w:r>
      <w:r>
        <w:rPr>
          <w:rFonts w:ascii="Times New Roman"/>
          <w:b w:val="false"/>
          <w:i w:val="false"/>
          <w:color w:val="000000"/>
          <w:sz w:val="28"/>
        </w:rPr>
        <w:t>
</w:t>
      </w:r>
    </w:p>
    <w:bookmarkStart w:name="z31" w:id="30"/>
    <w:p>
      <w:pPr>
        <w:spacing w:after="0"/>
        <w:ind w:left="0"/>
        <w:jc w:val="left"/>
      </w:pPr>
      <w:r>
        <w:rPr>
          <w:rFonts w:ascii="Times New Roman"/>
          <w:b/>
          <w:i w:val="false"/>
          <w:color w:val="000000"/>
        </w:rPr>
        <w:t xml:space="preserve">  5. Рабочий орган Совета</w:t>
      </w:r>
    </w:p>
    <w:bookmarkEnd w:id="30"/>
    <w:bookmarkStart w:name="z32" w:id="31"/>
    <w:p>
      <w:pPr>
        <w:spacing w:after="0"/>
        <w:ind w:left="0"/>
        <w:jc w:val="both"/>
      </w:pPr>
      <w:r>
        <w:rPr>
          <w:rFonts w:ascii="Times New Roman"/>
          <w:b w:val="false"/>
          <w:i w:val="false"/>
          <w:color w:val="000000"/>
          <w:sz w:val="28"/>
        </w:rPr>
        <w:t>
      19. Рабочим органом Совета является Министерство по инвестициям и развитию Республики Казахстан.</w:t>
      </w:r>
    </w:p>
    <w:bookmarkEnd w:id="31"/>
    <w:p>
      <w:pPr>
        <w:spacing w:after="0"/>
        <w:ind w:left="0"/>
        <w:jc w:val="both"/>
      </w:pPr>
      <w:r>
        <w:rPr>
          <w:rFonts w:ascii="Times New Roman"/>
          <w:b w:val="false"/>
          <w:i w:val="false"/>
          <w:color w:val="000000"/>
          <w:sz w:val="28"/>
        </w:rPr>
        <w:t>
      Рабочий орган осуществляет организационно-техническое обеспечение работы Совета, в том числе готовит предложения по повестке дня заседания Совета, необходимые документы, материалы, которые должны быть направлены членам Совета за три рабочих дня до проведения заседания Совета с приложением проекта протокола.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постановления Правительства РК от 09.04.2014 </w:t>
      </w:r>
      <w:r>
        <w:rPr>
          <w:rFonts w:ascii="Times New Roman"/>
          <w:b w:val="false"/>
          <w:i w:val="false"/>
          <w:color w:val="ff0000"/>
          <w:sz w:val="28"/>
        </w:rPr>
        <w:t>№ 329</w:t>
      </w:r>
      <w:r>
        <w:rPr>
          <w:rFonts w:ascii="Times New Roman"/>
          <w:b w:val="false"/>
          <w:i w:val="false"/>
          <w:color w:val="ff0000"/>
          <w:sz w:val="28"/>
        </w:rPr>
        <w:t xml:space="preserve">; с изменением, внесенным постановлением Правительства РК от 04.09.2014 </w:t>
      </w:r>
      <w:r>
        <w:rPr>
          <w:rFonts w:ascii="Times New Roman"/>
          <w:b w:val="false"/>
          <w:i w:val="false"/>
          <w:color w:val="ff0000"/>
          <w:sz w:val="28"/>
        </w:rPr>
        <w:t>№ 970</w:t>
      </w:r>
      <w:r>
        <w:rPr>
          <w:rFonts w:ascii="Times New Roman"/>
          <w:b w:val="false"/>
          <w:i w:val="false"/>
          <w:color w:val="ff0000"/>
          <w:sz w:val="28"/>
        </w:rPr>
        <w:t>.</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xml:space="preserve">
       20. Исключен постановлением Правительства РК от 09.04.2014 </w:t>
      </w:r>
      <w:r>
        <w:rPr>
          <w:rFonts w:ascii="Times New Roman"/>
          <w:b w:val="false"/>
          <w:i w:val="false"/>
          <w:color w:val="000000"/>
          <w:sz w:val="28"/>
        </w:rPr>
        <w:t>№ 329</w:t>
      </w:r>
      <w:r>
        <w:rPr>
          <w:rFonts w:ascii="Times New Roman"/>
          <w:b w:val="false"/>
          <w:i w:val="false"/>
          <w:color w:val="000000"/>
          <w:sz w:val="28"/>
        </w:rPr>
        <w:t>.</w:t>
      </w:r>
    </w:p>
    <w:bookmarkEnd w:id="32"/>
    <w:bookmarkStart w:name="z34" w:id="33"/>
    <w:p>
      <w:pPr>
        <w:spacing w:after="0"/>
        <w:ind w:left="0"/>
        <w:jc w:val="left"/>
      </w:pPr>
      <w:r>
        <w:rPr>
          <w:rFonts w:ascii="Times New Roman"/>
          <w:b/>
          <w:i w:val="false"/>
          <w:color w:val="000000"/>
        </w:rPr>
        <w:t xml:space="preserve"> 6. Прекращение деятельности Совета</w:t>
      </w:r>
    </w:p>
    <w:bookmarkEnd w:id="33"/>
    <w:bookmarkStart w:name="z35" w:id="34"/>
    <w:p>
      <w:pPr>
        <w:spacing w:after="0"/>
        <w:ind w:left="0"/>
        <w:jc w:val="both"/>
      </w:pPr>
      <w:r>
        <w:rPr>
          <w:rFonts w:ascii="Times New Roman"/>
          <w:b w:val="false"/>
          <w:i w:val="false"/>
          <w:color w:val="000000"/>
          <w:sz w:val="28"/>
        </w:rPr>
        <w:t>
      21. Основанием прекращения деятельности Совета является решение Правительства Республики Казахстан.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марта 2012 года № 275</w:t>
            </w:r>
          </w:p>
        </w:tc>
      </w:tr>
    </w:tbl>
    <w:bookmarkStart w:name="z37" w:id="35"/>
    <w:p>
      <w:pPr>
        <w:spacing w:after="0"/>
        <w:ind w:left="0"/>
        <w:jc w:val="left"/>
      </w:pPr>
      <w:r>
        <w:rPr>
          <w:rFonts w:ascii="Times New Roman"/>
          <w:b/>
          <w:i w:val="false"/>
          <w:color w:val="000000"/>
        </w:rPr>
        <w:t xml:space="preserve"> Состав Совета по улучшению инвестиционного климата</w:t>
      </w:r>
    </w:p>
    <w:bookmarkEnd w:id="35"/>
    <w:p>
      <w:pPr>
        <w:spacing w:after="0"/>
        <w:ind w:left="0"/>
        <w:jc w:val="both"/>
      </w:pPr>
      <w:r>
        <w:rPr>
          <w:rFonts w:ascii="Times New Roman"/>
          <w:b w:val="false"/>
          <w:i w:val="false"/>
          <w:color w:val="ff0000"/>
          <w:sz w:val="28"/>
        </w:rPr>
        <w:t xml:space="preserve">
      Сноска. Состав в редакции постановления Правительства РК от 04.09.2014 </w:t>
      </w:r>
      <w:r>
        <w:rPr>
          <w:rFonts w:ascii="Times New Roman"/>
          <w:b w:val="false"/>
          <w:i w:val="false"/>
          <w:color w:val="ff0000"/>
          <w:sz w:val="28"/>
        </w:rPr>
        <w:t>№ 970</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 казахстанской стороны:</w:t>
      </w:r>
    </w:p>
    <w:p>
      <w:pPr>
        <w:spacing w:after="0"/>
        <w:ind w:left="0"/>
        <w:jc w:val="both"/>
      </w:pPr>
      <w:r>
        <w:rPr>
          <w:rFonts w:ascii="Times New Roman"/>
          <w:b w:val="false"/>
          <w:i w:val="false"/>
          <w:color w:val="000000"/>
          <w:sz w:val="28"/>
        </w:rPr>
        <w:t>
      Премьер-Министр Республики Казахстан, председатель</w:t>
      </w:r>
    </w:p>
    <w:p>
      <w:pPr>
        <w:spacing w:after="0"/>
        <w:ind w:left="0"/>
        <w:jc w:val="both"/>
      </w:pPr>
      <w:r>
        <w:rPr>
          <w:rFonts w:ascii="Times New Roman"/>
          <w:b w:val="false"/>
          <w:i w:val="false"/>
          <w:color w:val="000000"/>
          <w:sz w:val="28"/>
        </w:rPr>
        <w:t>
      Министр по инвестициям и развитию Республики Казахстан, заместитель председателя</w:t>
      </w:r>
    </w:p>
    <w:p>
      <w:pPr>
        <w:spacing w:after="0"/>
        <w:ind w:left="0"/>
        <w:jc w:val="both"/>
      </w:pPr>
      <w:r>
        <w:rPr>
          <w:rFonts w:ascii="Times New Roman"/>
          <w:b w:val="false"/>
          <w:i w:val="false"/>
          <w:color w:val="000000"/>
          <w:sz w:val="28"/>
        </w:rPr>
        <w:t>
      вице-министр по инвестициям и развитию Республики Казахстан, секретарь</w:t>
      </w:r>
    </w:p>
    <w:p>
      <w:pPr>
        <w:spacing w:after="0"/>
        <w:ind w:left="0"/>
        <w:jc w:val="both"/>
      </w:pPr>
      <w:r>
        <w:rPr>
          <w:rFonts w:ascii="Times New Roman"/>
          <w:b w:val="false"/>
          <w:i w:val="false"/>
          <w:color w:val="000000"/>
          <w:sz w:val="28"/>
        </w:rPr>
        <w:t>
      Первый заместитель Премьер-Министра Республики Казахстан</w:t>
      </w:r>
    </w:p>
    <w:p>
      <w:pPr>
        <w:spacing w:after="0"/>
        <w:ind w:left="0"/>
        <w:jc w:val="both"/>
      </w:pPr>
      <w:r>
        <w:rPr>
          <w:rFonts w:ascii="Times New Roman"/>
          <w:b w:val="false"/>
          <w:i w:val="false"/>
          <w:color w:val="000000"/>
          <w:sz w:val="28"/>
        </w:rPr>
        <w:t>
      Министр национальной экономики Республики Казахстан</w:t>
      </w:r>
    </w:p>
    <w:p>
      <w:pPr>
        <w:spacing w:after="0"/>
        <w:ind w:left="0"/>
        <w:jc w:val="both"/>
      </w:pPr>
      <w:r>
        <w:rPr>
          <w:rFonts w:ascii="Times New Roman"/>
          <w:b w:val="false"/>
          <w:i w:val="false"/>
          <w:color w:val="000000"/>
          <w:sz w:val="28"/>
        </w:rPr>
        <w:t>
      Министр энергетики Республики Казахстан</w:t>
      </w:r>
    </w:p>
    <w:p>
      <w:pPr>
        <w:spacing w:after="0"/>
        <w:ind w:left="0"/>
        <w:jc w:val="both"/>
      </w:pPr>
      <w:r>
        <w:rPr>
          <w:rFonts w:ascii="Times New Roman"/>
          <w:b w:val="false"/>
          <w:i w:val="false"/>
          <w:color w:val="000000"/>
          <w:sz w:val="28"/>
        </w:rPr>
        <w:t>
      Министр иностранных дел Республики Казахстан</w:t>
      </w:r>
    </w:p>
    <w:p>
      <w:pPr>
        <w:spacing w:after="0"/>
        <w:ind w:left="0"/>
        <w:jc w:val="both"/>
      </w:pPr>
      <w:r>
        <w:rPr>
          <w:rFonts w:ascii="Times New Roman"/>
          <w:b w:val="false"/>
          <w:i w:val="false"/>
          <w:color w:val="000000"/>
          <w:sz w:val="28"/>
        </w:rPr>
        <w:t>
      Министр финансов Республики Казахстан</w:t>
      </w:r>
    </w:p>
    <w:p>
      <w:pPr>
        <w:spacing w:after="0"/>
        <w:ind w:left="0"/>
        <w:jc w:val="both"/>
      </w:pPr>
      <w:r>
        <w:rPr>
          <w:rFonts w:ascii="Times New Roman"/>
          <w:b w:val="false"/>
          <w:i w:val="false"/>
          <w:color w:val="000000"/>
          <w:sz w:val="28"/>
        </w:rPr>
        <w:t>
      заместитель Генерального прокурора Республики Казахстан (по согласованию)</w:t>
      </w:r>
    </w:p>
    <w:p>
      <w:pPr>
        <w:spacing w:after="0"/>
        <w:ind w:left="0"/>
        <w:jc w:val="both"/>
      </w:pPr>
      <w:r>
        <w:rPr>
          <w:rFonts w:ascii="Times New Roman"/>
          <w:b w:val="false"/>
          <w:i w:val="false"/>
          <w:color w:val="000000"/>
          <w:sz w:val="28"/>
        </w:rPr>
        <w:t>
      ответственный секретарь Министерства юстиции Республики Казахстан</w:t>
      </w:r>
    </w:p>
    <w:p>
      <w:pPr>
        <w:spacing w:after="0"/>
        <w:ind w:left="0"/>
        <w:jc w:val="both"/>
      </w:pPr>
      <w:r>
        <w:rPr>
          <w:rFonts w:ascii="Times New Roman"/>
          <w:b w:val="false"/>
          <w:i w:val="false"/>
          <w:color w:val="000000"/>
          <w:sz w:val="28"/>
        </w:rPr>
        <w:t>
      председатель ассоциации налогоплательщиков Республики Казахстан (по согласованию)</w:t>
      </w:r>
    </w:p>
    <w:p>
      <w:pPr>
        <w:spacing w:after="0"/>
        <w:ind w:left="0"/>
        <w:jc w:val="both"/>
      </w:pPr>
      <w:r>
        <w:rPr>
          <w:rFonts w:ascii="Times New Roman"/>
          <w:b w:val="false"/>
          <w:i w:val="false"/>
          <w:color w:val="000000"/>
          <w:sz w:val="28"/>
        </w:rPr>
        <w:t>
      </w:t>
      </w:r>
      <w:r>
        <w:rPr>
          <w:rFonts w:ascii="Times New Roman"/>
          <w:b/>
          <w:i w:val="false"/>
          <w:color w:val="000000"/>
          <w:sz w:val="28"/>
        </w:rPr>
        <w:t>с иностранной стороны:</w:t>
      </w:r>
    </w:p>
    <w:p>
      <w:pPr>
        <w:spacing w:after="0"/>
        <w:ind w:left="0"/>
        <w:jc w:val="both"/>
      </w:pPr>
      <w:r>
        <w:rPr>
          <w:rFonts w:ascii="Times New Roman"/>
          <w:b w:val="false"/>
          <w:i w:val="false"/>
          <w:color w:val="000000"/>
          <w:sz w:val="28"/>
        </w:rPr>
        <w:t>
      президент Американской торговой палаты в Казахстане (по согласованию)</w:t>
      </w:r>
    </w:p>
    <w:p>
      <w:pPr>
        <w:spacing w:after="0"/>
        <w:ind w:left="0"/>
        <w:jc w:val="both"/>
      </w:pPr>
      <w:r>
        <w:rPr>
          <w:rFonts w:ascii="Times New Roman"/>
          <w:b w:val="false"/>
          <w:i w:val="false"/>
          <w:color w:val="000000"/>
          <w:sz w:val="28"/>
        </w:rPr>
        <w:t>
      исполнительный директор Американской торговой палаты в Казахстане (по согласованию)</w:t>
      </w:r>
    </w:p>
    <w:p>
      <w:pPr>
        <w:spacing w:after="0"/>
        <w:ind w:left="0"/>
        <w:jc w:val="both"/>
      </w:pPr>
      <w:r>
        <w:rPr>
          <w:rFonts w:ascii="Times New Roman"/>
          <w:b w:val="false"/>
          <w:i w:val="false"/>
          <w:color w:val="000000"/>
          <w:sz w:val="28"/>
        </w:rPr>
        <w:t>
      президент Cameco Каzakhstan (по согласованию)</w:t>
      </w:r>
    </w:p>
    <w:p>
      <w:pPr>
        <w:spacing w:after="0"/>
        <w:ind w:left="0"/>
        <w:jc w:val="both"/>
      </w:pPr>
      <w:r>
        <w:rPr>
          <w:rFonts w:ascii="Times New Roman"/>
          <w:b w:val="false"/>
          <w:i w:val="false"/>
          <w:color w:val="000000"/>
          <w:sz w:val="28"/>
        </w:rPr>
        <w:t>
      президент Turkuaz (по согласованию)</w:t>
      </w:r>
    </w:p>
    <w:p>
      <w:pPr>
        <w:spacing w:after="0"/>
        <w:ind w:left="0"/>
        <w:jc w:val="both"/>
      </w:pPr>
      <w:r>
        <w:rPr>
          <w:rFonts w:ascii="Times New Roman"/>
          <w:b w:val="false"/>
          <w:i w:val="false"/>
          <w:color w:val="000000"/>
          <w:sz w:val="28"/>
        </w:rPr>
        <w:t>
      управляющий директор Норт Каспиан Оперейтинг Компани (НКОК) (по согласованию)</w:t>
      </w:r>
    </w:p>
    <w:p>
      <w:pPr>
        <w:spacing w:after="0"/>
        <w:ind w:left="0"/>
        <w:jc w:val="both"/>
      </w:pPr>
      <w:r>
        <w:rPr>
          <w:rFonts w:ascii="Times New Roman"/>
          <w:b w:val="false"/>
          <w:i w:val="false"/>
          <w:color w:val="000000"/>
          <w:sz w:val="28"/>
        </w:rPr>
        <w:t>
      директор RiоТіntо (по согласованию)</w:t>
      </w:r>
    </w:p>
    <w:p>
      <w:pPr>
        <w:spacing w:after="0"/>
        <w:ind w:left="0"/>
        <w:jc w:val="both"/>
      </w:pPr>
      <w:r>
        <w:rPr>
          <w:rFonts w:ascii="Times New Roman"/>
          <w:b w:val="false"/>
          <w:i w:val="false"/>
          <w:color w:val="000000"/>
          <w:sz w:val="28"/>
        </w:rPr>
        <w:t>
      генеральный директор ВАSF (по согласованию)</w:t>
      </w:r>
    </w:p>
    <w:p>
      <w:pPr>
        <w:spacing w:after="0"/>
        <w:ind w:left="0"/>
        <w:jc w:val="both"/>
      </w:pPr>
      <w:r>
        <w:rPr>
          <w:rFonts w:ascii="Times New Roman"/>
          <w:b w:val="false"/>
          <w:i w:val="false"/>
          <w:color w:val="000000"/>
          <w:sz w:val="28"/>
        </w:rPr>
        <w:t>
      генеральный директор Danone Berkut (по согласованию)</w:t>
      </w:r>
    </w:p>
    <w:p>
      <w:pPr>
        <w:spacing w:after="0"/>
        <w:ind w:left="0"/>
        <w:jc w:val="both"/>
      </w:pPr>
      <w:r>
        <w:rPr>
          <w:rFonts w:ascii="Times New Roman"/>
          <w:b w:val="false"/>
          <w:i w:val="false"/>
          <w:color w:val="000000"/>
          <w:sz w:val="28"/>
        </w:rPr>
        <w:t>
      генеральный директор Microsoft (по согласованию)</w:t>
      </w:r>
    </w:p>
    <w:p>
      <w:pPr>
        <w:spacing w:after="0"/>
        <w:ind w:left="0"/>
        <w:jc w:val="both"/>
      </w:pPr>
      <w:r>
        <w:rPr>
          <w:rFonts w:ascii="Times New Roman"/>
          <w:b w:val="false"/>
          <w:i w:val="false"/>
          <w:color w:val="000000"/>
          <w:sz w:val="28"/>
        </w:rPr>
        <w:t>
      генеральный директор Kazakhstan Kagazy (по согласованию)</w:t>
      </w:r>
    </w:p>
    <w:p>
      <w:pPr>
        <w:spacing w:after="0"/>
        <w:ind w:left="0"/>
        <w:jc w:val="both"/>
      </w:pPr>
      <w:r>
        <w:rPr>
          <w:rFonts w:ascii="Times New Roman"/>
          <w:b w:val="false"/>
          <w:i w:val="false"/>
          <w:color w:val="000000"/>
          <w:sz w:val="28"/>
        </w:rPr>
        <w:t>
      генеральный директор Procter&amp;Gamble (по согласованию)</w:t>
      </w:r>
    </w:p>
    <w:p>
      <w:pPr>
        <w:spacing w:after="0"/>
        <w:ind w:left="0"/>
        <w:jc w:val="both"/>
      </w:pPr>
      <w:r>
        <w:rPr>
          <w:rFonts w:ascii="Times New Roman"/>
          <w:b w:val="false"/>
          <w:i w:val="false"/>
          <w:color w:val="000000"/>
          <w:sz w:val="28"/>
        </w:rPr>
        <w:t>
      генеральный директор Ситибанк Казахстан (по согласованию)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