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1251" w14:textId="65b1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пакет акций акционерного общества "Казконтент"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2012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принять предложение акционерного общества «Национальный инфокоммуникационный холдинг «Зерде» о передаче в республиканскую собственность пакета акций акционерного общества «Казконтент» (далее - Общество)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Общества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2012 года № 333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21-145,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«21-145. АО «Казконтент».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«Канцелярия Премьер-Министра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304-2,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«304-2. АО «Казконтент».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