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b3b8" w14:textId="b66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2012 года № 442.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РК от 26.03.2015 г. № 207.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реестра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10 марта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442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реестра государственного имущества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государственного имущества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от 1 марта 2011 года «О государственном имуществе» (далее - Закон) и определяют порядок ведения реестра государственного имущества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государственного имущества в реестре предназначен для осуществления регистрационных и информационных целей и не имеет правоустанавливающего или правоудостоверяющего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Данные реестра принадлежат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районный уполномоченный орган - исполнительный орган, финансируемый из местного бюджета, уполномоченный на распоряжение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приказ – действие, регистрируемое в реестре и направленное на изменение данных по объектам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областной уполномоченный орган – исполнительный орган, финансируемый из местного бюджета, уполномоченный на распоряжение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работник уполномоченного органа по управлению государственным имуществом (по республиканской собственности) или областного (районного) уполномоченного органа (по коммунальной собственности), осуществляющий исполнение приказов в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реестра – интернет-ресурс, размещенный в сети Интернет по адресу www.gosreestr.kz, предоставляющий единую точку доступа к данным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регистратор - уполномоченное лицо организации или государственного юридического лица, наделенное правом регистрации приказов в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– акционерные общества и товарищества с ограниченной ответственностью с участием государства в уставном капитале;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реестра.</w:t>
      </w:r>
      <w:r>
        <w:br/>
      </w:r>
      <w:r>
        <w:rPr>
          <w:rFonts w:ascii="Times New Roman"/>
          <w:b/>
          <w:i w:val="false"/>
          <w:color w:val="000000"/>
        </w:rPr>
        <w:t>
Организация учета государственного имущества в реестре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видам государственного имущества в реестре осуществляется раздельный учет республиканского и коммунального имущества, а по уровням местного государственного управления - раздельный учет областного и районного коммунального 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Объектами учета реестра (далее – объекты учета)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юридические лица и имущество, закрепленное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земельные участки, находящиеся в землепользовании;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принадлежащие государству акции акционерных обществ и доли участия в уставном капитале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 </w:t>
      </w:r>
      <w:r>
        <w:rPr>
          <w:rFonts w:ascii="Times New Roman"/>
          <w:b w:val="false"/>
          <w:i w:val="false"/>
          <w:color w:val="000000"/>
          <w:sz w:val="28"/>
        </w:rPr>
        <w:t>культурного достояния</w:t>
      </w:r>
      <w:r>
        <w:rPr>
          <w:rFonts w:ascii="Times New Roman"/>
          <w:b w:val="false"/>
          <w:i w:val="false"/>
          <w:color w:val="000000"/>
          <w:sz w:val="28"/>
        </w:rPr>
        <w:t>, принадлежащие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интеллектуальной собственности, принадлежащие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 материальный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учета подразделяются на закрепляемые и незакрепляемые за государственными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незакрепляемым объектам учета относятся: земельные участки, находящиеся в землепользовании, принадлежащие государству акции акционерных обществ и доли участия в уставном капитале товариществ с ограниченной ответственностью, объекты национального культурного достояния, принадлежащие государству, и государственный материальный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закрепляемым объектам учета относится государственное имущество, закрепленное за государственными юридическими лицами – долгосрочные активы, включающие в себя основные средства, инвестиционную недвижимость, биологические активы, нематериальные активы, незавершенное строительство и долгосрочные активы, предназначенные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Единый централизованный учет государственного имущества в реестре осуществляет уполномоченный орган по государственному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в реестре закрепляемых объектов учета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республиканскому имуществу - уполномоченный орган по управлению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областному коммунальному имуществу - областной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районному коммунальному имуществу - районный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имуществу организует учет отнесенных к республиканской собственности акций акционерных обществ и долей участия в уставном капитале товариществ с ограниченной ответственностью, а также объектов недвижимости, находящихся за рубежом, на основании сведений уполномоченных органов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органы, представляющие сведения об объектах учета в реестр, организуют доступ к ведомственным информационным системам для интеграции с реестром по объектам учета,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регулирование в сфере обеспечения поступлений налогов и других обязательных платежей в бюджет – в отношении государственных юридических лиц, их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государственными юридическими лицами, их филиалами и представительствами;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государственный орган, осуществляющий регулирование в области земельных отношений – в отношении земельных участков, находящихся в землепользовании;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областной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областному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районный уполномоченный орган – в отношении акций акционерных обществ и долей участия в уставном капитале товариществ с ограниченной ответственностью, отнесенных к районному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государственный орган, осуществляющий реализацию государственной политики в области культуры – в отношении объектов национального культурного достояния, принадлежащих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государственную политику в области защиты прав интеллектуальной собственности – в отношении объектов интеллектуальной собственности, принадлежащих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государственный орган, осуществляющий исполнительные и контрольные функции, а также руководство системой государственного резерва – в отношении государственного материального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Уполномоченный орган по управлению государственным имуществом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и организует работу по обеспечению единого учета государственного имущества в реестре;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ведет реестр и представляет информацию пользователям реестра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состав дополнительных сведений дополнительного подраздела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организационным вопросам, связанным с поддержкой функционирования реестра.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данных реестра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состоит из двух подразделов: основного и дополнительного.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Основной подраздел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государственных юридических лиц, их филиалов и представительств, а также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органе, осуществляющем права субъекта права собственности в отношении имущества государственных юридических лиц и права распоряжения принадлежащими государству акциями и/или долями участия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уполномоченном органе соответствующей отрасли или об исполнительном органе, финансируемом из местного бюджета, осуществляющем управление организацией и/или государственным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дополнительном подразделе реестра по объекту учета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объекта учета, с указанием его индивидуальных характеристик, позволяющих отличить его от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принадлежности или закреплении объекта учета за определенным государственным юридическим лицом, юридическим лицом с участием государства или негосударственным лицом в соответствии с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балансовая стоимость объекта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обременений объекта учета правами третьих лиц и вид обременений;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реквизиты лиц, ответственных за содержание либо сохранность объекта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основания возникновения и прекращения прав на объект учета, а в случаях обязательной регистрации прав на государственное имущество,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- сведения о государственной регистрации объекта учета и (или) прав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дополнительном подразделе содержатся различные динамические показатели, необходимые для решения государственных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 их филиалами и представительствами;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незакрепляемых объектах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стратегии развития национальных управляющих холдингов, национальных холдингов, национальных компаний, акционером которых является государство, а также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и отчеты об их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по объектам концессии, относящимся к республиканскому и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по имуществу Республики Казахстан на комплексе «Байконур», переданному в имущественный наем (аренду)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 данных реестра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Регистрации в реестре подлежат следующие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включение в реестр данных об объекте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актуализация данных об объекте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исключение из реестра объекта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обеспечивают представление сведений об объектах учета из ведомственных информационных систем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объему и </w:t>
      </w:r>
      <w:r>
        <w:rPr>
          <w:rFonts w:ascii="Times New Roman"/>
          <w:b w:val="false"/>
          <w:i w:val="false"/>
          <w:color w:val="000000"/>
          <w:sz w:val="28"/>
        </w:rPr>
        <w:t>периодичности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в реестр, устанавливаемым Правительством Республики Казахстан, для регистрации в Реестре приказов, указанных в пункте 18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Актуализация сведений реестра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единым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учета государственного имущества (далее – Единый оператор) путем обновления, дополнения, изменения и иных действий, позволяющих отразить в реестре объективную и адекватную информацию об объектах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Включение, актуализация и исключение из реестра имущества, закрепленного за государственными юридическими лицами, а также сделки с ними производятся посредством ввода (регистрации) и исполнения приказов в реестре в течение пяти рабочих дней с даты отражения изменения в системе бухгалтерского учета государственного юридического лица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регистратор через веб-портал реестра регистрирует и сохраняет приказ, подписанный ЭЦП регистратора,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заполняет данные по имуществу с указанием в приказе основания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прикрепляет к нему сканированный в электронном формате «Acrobat Reader» документ, на основании которого имущество закреплено (приобретено) за государственным юридическим лицом или на основании которого совершена сделка, документ о согласовании сделки с уполномоченным органом по управлению государственным имуществом или с областным (районным) уполномоченным органом, с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в течение трех рабочих дней проверяет сохраненный регистратором в реестре приказ и исполняет его, либо отказывает в исполнении с указанием причины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исполнения приказа в реестре формируется отчет об исполнении приказа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Отчет об исполнении или отказе исполнения приказа подлежит распечатке регистратором из веб-портала реестра и хранению вместе с документами, на основании которых была произведена или не произведена регистрация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Исполнитель приостанавливает исполнение приказа в реестре в случае несоответствия сохраненного регистратором приказа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 пункта 18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неустранения регистратором выявленных несоответствий, приказ снимается исполнителем с исполнения в реестре в течение трех рабочих дней с момента приостановления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исключении объекта учета из реестра в связи с прекращением прав государства на него, наблюдение за этим объектом прекращается. Передача объекта учета реестра из управления одного государственного органа другому, а также передача во владение и (или)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 объектах учета, исключенных из реестра, переносятся в архив базы данных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юридические лица по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формату данных, установленных уполномоченным органом по управлению государственным имуществом, обеспечивают ввод результатов проведенной инвентаризации имущества, закрепленного на балансе государственных юридических лиц,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Выявленные расхождения в данных реестра и бухгалтерского учета государственных юридических лиц по результатам проведенной инвентаризации устраняются государственными юридическими лицами в реестре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двух месяцев после завершения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24-1. Для регистрации, реорганизации (преобразования, слияния, присоединения, разделения, выделения), ликвидации, перерегистрации государственных юридических лиц, их филиалов и представительств, а также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представляют единому оператору заполненный и подписанный уполномоченным лицом бланк заявления по форме, установленной государственным органом, осуществляющим государственную регистрацию юридических лиц и учетную регистрацию филиалов и представительств (далее - регистрирующий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двух рабочих дней с момента получения заявления проверяет содержащуюся в реестре информацию по указанному в заявлении государственному юридическому лицу или организации, вносит необходимые изменения и дополнения в реестр и ставит соответствующую отметку на бланке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лица, их филиалы и представительства, а также организации подают в регистрирующий орган заявление с отметкой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24-1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24-2. При изменении размера уставного капитала организации в регистрирующий орган подается заявление, заверенное единым оператором в порядке, предусмотренном пунктом 24-1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24-2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24-3. Регистрирующий орган в течение пяти рабочих дней извещает единого оператора о произведенной государственной регистрации (перерегистрации) либо отказе в регистрации (перерегистрации) государственных юридических лиц, их филиалов и представительств, а также организаций для внесения изменений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24-3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24-4. Для регистрации в реестре держателей ценных бумаг сделки с ценными бумагами, принадлежащими государству, приказ на регистрацию сделки с ценными бумагами уполномоченного органа по управлению государственным имуществом, областного уполномоченного органа или районного уполномоченного органа подается с отметкой единого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регистратор, определенный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в течение пяти рабочих дней извещает единого оператора о результатах регистрации либо отказе в регистрации сделок с ценными бумагами, принадлежащими государству, для внесения изменений и дополнений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24-4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24-5. Государственный орган, являющийся одной из сторон договора купли-продажи, передачи в залог или доверительного управления государственным имуществом, в течение пяти рабочих дней со дня регистрации сделки извещает единого оператора о заключении договора для внесения изменений и дополнений в реестр, и единым оператором ставится отметка на соответствующем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24-5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24-6. В случае расторжения договора, указанного в пункте 24-5 настоящих Правил, государственный орган, являющийся одной из сторон договора, в течение пяти рабочих дней извещает единого оператора о расторжении договора для внесения изменений и дополнений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24-6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24-7. Уполномоченный орган, осуществляющий в пределах компетенции центрального исполнительного органа реализационные и контрольные функции в сфере контроля за проведением процедур банкротства (за исключением банков, страховых (перестраховочных) организаций и накопительных пенсионных фондов), в случае ликвидации государственных юридических лиц, организаций извещает единого оператора о начале ликвидационной процедуры в течение пяти рабочих дней со дня вступления в законную силу решения о ликвидации.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24-7 в соответствии с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Доступ к реестру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Ведение реестра осуществляется с помощью средств электронных систем сбора, обработки и хранения информации на базе специализированных программно-технических комплексов, позволяющих оптимизировать управление реестром и администрировать доступ к информации, обеспечивающих надежность и сохранность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Доступ к данным реестра обеспечивается Единым оператором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уровню доступа к веб-порталу реестра пользователи подразделяются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управлению государственным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областной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районный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исполнительные органы, финансируемые из местного бюджета,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 и на управление коммунальными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предоставления доступа к данным реестра: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пользователи, указанные в подпунктах 2), 3), 4), 5), 6), 7) и 8) пункта 27 настоящих Правил, должны обладать ЭЦП, выданной национальным удостоверяющим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соответствующей отрасли, уполномоченный орган по управлению государственным имуществом и областной (районный) уполномоченный орган ежегодно направляют Единому оператору актуализированные списки своих работников для предоставления им доступа к реестру.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физических лиц на веб-портале реестра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организаций, а также государственных юридических лиц и недвижимого имущества, закрепленного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правовой и справочной информацией по реестру;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просмотр информации о государственном имуществе, включенной в график выставления на торги объектов государственной собственности, в том числе отчетов по оценке рыночной стоимости имущества в электронном формате «Acrobat Reader», а также информационных сообщений о предстоящих торгах по приватизации государственного имущества, публикуемых в печатных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просмотр арендаторами, доверительными управляющими государственного имущества информации по заключенным с ними договорам аренды и доверительного управления, в частности, по условиям договора, начислениям по такому договору, пене и перечисленным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государственных юридических лиц в реестре доступны следующие функции в отношении данного государственного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приказов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контактных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сделки с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просмотр статуса зарегистрированного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и дата регистрации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и дата исполнения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исполнения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уполномоченного органа соответствующей отрасли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уполномоченным органом соответствующей отрасли, и информации по ним, включенной в дополнительный подраздел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уполномоченным органом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уполномоченным органом соответствующей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уполномоченного органа по государственному планированию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отнесенных к коммунальному и республиканскому имуществу, и сведений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аналитической и статистической отчетности по республиканскому и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уполномоченного органа по управлению государственным имуществом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находящихся в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приказов на проведение сделок с имуществом государственных юридических лиц, отнесенным к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аналитической и статистической отчетности по государственному имуществу, находящемуся в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Для областного уполномоченного органа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отнесенных к областному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 по организациям и государственным юридическим лицам, отнесенным к областному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приказов на проведение сделок с имуществом государственных юридических лиц, отнесенных к областному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аналитической и статистической отчетности по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Для районного уполномоченного органа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отнесенных к районному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и дополнений в дополнительный подраздел реестра по организациям и государственным юридическим лицам, отнесенным к районному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исполнение приказов на проведение сделок с имуществом государственных юридических лиц, отнесенных к районному коммунальному имуществу;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аналитической и статистической отчетности по государственному имуществу, отнесенному к районному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исполнительных органов, финансируемых из местного бюджета, наделенных полномочиями на осуществление прав владения и пользования государственными пакетами акций акционерных обществ и долями участия в товариществах с ограниченной ответственностью и на управление коммунальными юридическими лицами, в реестре доступны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просмотр перечней организаций и государственных юридических лиц, управление которыми осуществляется исполнительными органами, финансируемыми из местного бюджета, и информации по ним, включенной в дополнительный подраздел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просмотр сохраненных и исполненных в реестре приказов по имуществу государственных юридических лиц, управление которыми осуществляется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отчетности по организациям и государственным юридическим лицам, управление которыми осуществляется исполнительными органами, финансируемыми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Доступ к реестру обеспечивается в круглосуточном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 не позднее пяти рабочих дней уведомляет уполномоченный орган по управлению государственным имуществом о планируемых технических перерывах в работе реестра с размещением такой информации на веб-портале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Уполномоченные органы соответствующих отраслей и местные исполнительные органы по письменному запросу Единого оператора безвозмездно представляют запрашиваемые данные для актуализации и уточнения показателей основного и дополнительного подразделов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Финансирование работ по обеспечению учета республиканской собственности осуществляется уполномоченным органом по управлению государственным имуществом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Финансирование работ, связанных с обеспечением учета коммунальной собственности, поддержанием и предоставлением доступа к реестру осуществляется местными исполнительными органами за счет средств местных бюджетов.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