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360d" w14:textId="4b23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социально-правовой помощи условно осужденным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542. Утратило силу постановлением Правительства Республики Казахстан от 23 октября 2014 года № 1131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23.10.2014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Уголовно-исполнительного кодекса Республики Казахстан от 13 декабря 1997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 w:val="false"/>
          <w:i w:val="false"/>
          <w:color w:val="000000"/>
          <w:sz w:val="28"/>
        </w:rPr>
        <w:t>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социально-правовой помощи условно осужденным.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2012 года № 542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социально-правовой помощи условно осужденным  1. Общее положение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социально-правовой помощи условно осужденным (далее –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Уголовно-исполнительного кодекса Республики Казахстан и определяют порядок оказания социально-правовой помощи условно осужденным.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Служба пробации уголовно-исполнительной инспекции (далее – служба пробации) оказывает содействие условно осужденным в получении ими социально-правовой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органами, неправительственными и иными организациями оказывается содействие службе пробации при осуществлении социально-правовой помощи условно осужденным в соответствии с индивидуально разработанной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при разработке программы развития территорий и/или стратегических планов предусматривают комплекс мероприятий по оказанию социально-правовой помощи осужденным, состоящим на учете службы пробации.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социально-правовой помощи</w:t>
      </w:r>
      <w:r>
        <w:br/>
      </w:r>
      <w:r>
        <w:rPr>
          <w:rFonts w:ascii="Times New Roman"/>
          <w:b/>
          <w:i w:val="false"/>
          <w:color w:val="000000"/>
        </w:rPr>
        <w:t>
условно осужденным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пробации при постановке на учет условно осужденного, находящегося под пробационным контролем: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изучение личности условно осужденного с установлением состояния здоровья, уровня его образования и занятости трудом, наличия места жительства, а также выясняет иные сведения, необходимые для определения объема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разъясняет порядок предоставления социально-правовой помощи, осуществления и прекращения в отношении него пробационного контроля, а также устанавливает дни явки в службу пробации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разъясняет порядок исполнения возложенных судом обязанностей, привлечения к 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их неисполнение, а также нарушение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> пробационного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изучения личности и жизненной ситуации условно осужденного сотрудник службы пробации в течение 3 рабочих дней после постановки на учет составляет индивидуальную программу оказания социально-правовой помощи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индивидуальную программу оказания социально-правовой помощи (далее – индивидуальная программа) включается информация о потребности в оказании социально-правовой помощи условно осужденному.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Один экземпляр индивидуальной программы приобщается к контрольному делу условно осужденного, второй выдается осужденному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необходимости в потребности условно осужденного в получении дополнительной или иной помощи, а также при установлении судом усиленного пробационного контроля в индивидуальную программу по обоюдному согласию вносятся соответствующие корректировки.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Условно осужденный два раза в месяц, а при усиленном пробационном контроле четыре раза, является в службу пробации и отчитывается перед ней о своем поведении, выполнении возложенных на него судом обязанностей, а также о ходе получаемой им социально-правовой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отказа условно осужденного в получении социально-правовой помощи, сотрудником службы пробации составляется соответствующий акт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приобщается к контрольному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материалам, направляемым в суд на продление испытательного срока, отмену условного осуждения, установление усиленного пробационного контроля, приобщается акт об отказе условно осужденного от получения социально-правовой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истечении испытательного срока условно осужденный снимается с учета службы пробации, при этом оказываемая государственными органами и иными организациями социально-правовая помощь продолжается согласно индивидуальной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объявления судом условно осужденного в розыск, в течение 3 рабочих дней после получения соответствующего постановления суда, служба пробации направляет соответствующее уведомление в местный исполнительный орган и соответствующую организацию для приостановления оказания социально-правовой помощи.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Предоставление социально-правовой помощи</w:t>
      </w:r>
      <w:r>
        <w:br/>
      </w:r>
      <w:r>
        <w:rPr>
          <w:rFonts w:ascii="Times New Roman"/>
          <w:b/>
          <w:i w:val="false"/>
          <w:color w:val="000000"/>
        </w:rPr>
        <w:t>
условно осужденным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 направлением социально-правовой помощи условно осужденным является оказание содействия в получении образования, овладении профессией, трудоустройстве, лечении, а также обеспечении правовой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Медицинская помощь предоставляется в государственных учреждениях здравоохранения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медицинской помощи служба пробации направляет копию индивидуальной программы в государственные учреждения здравоохранения по месту жительства условно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Условно осужденный с неоконченным средним образованием службой пробации направляется в учебные заведения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правовой помощи служба пробации направляет копию индивидуальной программы в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оказании условно осужденным помощи в трудоустройстве местные исполнительные органы осуществляют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рабочих мест в рамках инвестиционных проектов, реализуемых по программе по форсированному индустриально-инновационному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условно осужденных, не имеющих конкурентоспособных профессий, к оплачиваемым сезонным сельскохозяйственным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трудоустройство условно осужденных по квоте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возникновения потребности условно осужденного в получении иной помощи, служба пробации направляет копию индивидуальной программы в соответствующие организации по месту жительства условно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Направление копии индивидуальной программы в местные исполнительные органы, органы здравоохранения, образования и другие государственные, а также негосударственные организации службой пробации осуществляется в течение 3 рабочих дней после составления индивидуальной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Местные исполнительные органы, государственные органы, а также негосударственные организации после получения копии индивидуальной программы информируют службу пробации о предоставляемой ими помощи или о невозможности ее оказания.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Условно осужденные могут обжаловать неправомерные действия сотрудников службы пробации, работников местных исполнительных органов, а также работников государственных и негосударственных организаций, оказывающих социально-правовую помощь,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социально-правовой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условно осужденным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инспекции)</w:t>
      </w:r>
    </w:p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Индивидуальная программа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социально-правовой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начальник (старший инспектор, инспектор) отделения (группы) пробации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инспекции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инспекции,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фамилия, инициалы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состояния здоровья, уровня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трудом, наличия места жительства, а также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 условно осужденного составил индивидуальную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программу оказания социально-правовой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проживающий(ая)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нуждается в оказании следующей социально-правовой помощи:</w:t>
      </w:r>
    </w:p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медицинской (при необходимости):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правовой помощи (при необходимости):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местных исполнительных органов, обеспечивающих координацию деятельности государственных учреждений и общественных объединений для решения проблем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предоставлении помощи в получении образования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овладении профессией и трудоустройстве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получении иной помощи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Индивидуальную программу оказания социально-правовой помощи составил начальник (старший инспектор, инспектор) отделения (группы) службы пробации уголовно-исполнительной инспекции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инспекции)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(звание)      (подпись)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«____»____________20____г.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М.П.</w:t>
      </w:r>
    </w:p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индивидуальной программой оказания социально-правовой помощи ознакомлен и согласен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 инициалы осужденного)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20__ г.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социально-правовой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условно осужденным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инспекции)</w:t>
      </w:r>
    </w:p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отказа условно осужденного в получении</w:t>
      </w:r>
      <w:r>
        <w:br/>
      </w:r>
      <w:r>
        <w:rPr>
          <w:rFonts w:ascii="Times New Roman"/>
          <w:b/>
          <w:i w:val="false"/>
          <w:color w:val="000000"/>
        </w:rPr>
        <w:t>
социально-правовой помощи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начальник (старший инспектор, инспектор) отделения (группы)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пробации уголовно-исполнительной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(лицо, замещающее начальника, наименование инспекции)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 настоящий акт отказа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получении социально-правовой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отказался(ась)в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получении социально-правовой помощи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причина отказа)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настоящего акта со стороны сотрудников службы пробации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меня не было оказано психологическое или какое-либо другое давление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  ____________________  «____»_______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 (инициалы,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осужденного(ой)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отделения (группы) пробации уголовно-исполнительной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 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(звание      (подпись)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«____»____________20____г.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