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480a" w14:textId="6a44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марта 2011 года № 208 "Об утверждении Стратегического плана Агентства Республики Казахстан по управлению земельными ресурсами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2012 года № 548. Утратило силу постановлением Правительства Республики Казахстан от 30 апреля 2013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2011 года № 208 «Об утверждении Стратегического плана Агентства Республики Казахстан по управлению земельными ресурсами на 2011 – 2015 годы» (САПП Республики Казахстан, 2011 г., № 23, ст. 285)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«7.1.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«001 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показателе прямого результата слово «межрегиональных» заменить словом «территориальных»;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«002 Капитальные расходы Агентства Республики Казахстан по управлению земельными ресурсами»: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«Описание» слово «межрегиональных» заменить словом «территориальных»;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«003 Формирование сведений государственного земельного кадастра»: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«Техническое обслуживание серверного оборудования АИС ГЗК», «Сопровождение и эксплуатация АИС ГЗК» и «Организация виртуальной защищенной сети» дополнить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«2 565 987» заменить цифрами «2 834 087»;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«7.2. 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«ВСЕГО бюджетных расходов:» и «текущие бюджетные программы» цифры «6 558 738» заменить цифрами «6 826 838»;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«003 «Формирование сведений государственного земельного кадастра» цифры «2 565 987» заменить цифрами «2 834 087».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