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4b5" w14:textId="e89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января 2012 года № 92 "О некоторых вопросах ввоза сахара-сырца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92 «О некоторых вопросах ввоза сахара-сырца на территорию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«Перечень предприятий – производителей сахара*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- производителя сахара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«Центральноазиатская Сахарная Корпорация»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предприятий формируется в соответствии со следующими критериями отнесения предприятий к заводам-производителям сахара из тростникового сахара-сырца: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технологического оборудования у предприятия для переработки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серийного производства белого сахара из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проектная мощность предприятия на предстоящий календарный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