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796" w14:textId="90a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базы данных товаров, работ, услуг и их поставщиков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2012 года № 636. Утратило силу постановлением Правительства Республики Казахстан от 18 февраля 2016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26 ноября 2015 года № 1107.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2012 года № 636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базы данных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работ, услуг и их поставщиков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базы данных товаров, работ, услуг и их поставщиков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9 января 2012 года «О государственной поддержке индустриально-инновационной деятельности» и определяют порядок формирования и ведения базы данных товаров, работ, услуг и их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поставщики товаров, работ и услуг (поставщики) – отечественные товаропроизводители и отечественные поставщики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бумажного документа -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>, полностью воспроизводящий информацию (данные реквизитов) соответствующего подлинного бумажного документа в электронно-цифровой форме и удостоверенный 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обладающего полномочиями на заверение данного документа.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базы данных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товаров, работ, услуг и их поставщиков (далее – база данных) формируется и ведется национальным </w:t>
      </w:r>
      <w:r>
        <w:rPr>
          <w:rFonts w:ascii="Times New Roman"/>
          <w:b w:val="false"/>
          <w:i w:val="false"/>
          <w:color w:val="000000"/>
          <w:sz w:val="28"/>
        </w:rPr>
        <w:t>институтом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местного содержания (далее – институт)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содержащиеся в базе данных, размещаются на интернет-ресурсе по адресу www.ks.gov.kz и доступны для ознакомления всем заинтересованным лицам на безвозмездной основе. Информационная система интернет-портал «Казахстанское содержание» (далее - портал) ведется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База данных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товары, производимые отечественными производителями, работы и услуги, оказываемые отечественными 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отечественных товаропроизводителей и отечественных поставщиков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товары, на которые выданы сертификаты казахстанского происхождения формы «CT-KZ»;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товары, работы и услуги для применения законодательства о государственных закупках в части реализации мер государственной поддержки отдельных категорий отечественных потенциальных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База данных формируется на основании сведений, представленных в институт отечественными производителями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Ведение базы данных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товарах, работах, услугах и их поставщиков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актуализацию (обновление) сведений, внесенных в базу данных, в соответствии с данными, представленными отечественными поставщиками, а также исключение товаров, работ, услуг и их поставщиков из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базы данных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внесения в базу данных отечественный поставщик на добровольной основе представляет в институт на государственном и русском языках в электронном виде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анкету поставщиков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товарах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и/или информацию о работах и/или услугах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- документ, удостоверяющий соответствие продукции требованиям, установленным техническими регламентами, положениями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сертификат о происхождении товара формы «CT-KZ», который оформляется, удостоверяется и выдается на товары, произведенные или подвергнутые достаточной переработке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утвержденными постановлением Правительства Республики Казахстан от 22 октября 2009 года № 1647;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поставщиков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документ, удостоверяющий факт регистрации/перерегистрации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свидетельство налогоплательщика (РНН) (до 1 января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лицензию на производство товара, с которым поставщик претендует на внесение в базу данных, при условии, если производство такого/таких товаров является лицензируемым видом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поставщиков работ и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документ, удостоверяющий факт регистрации/перерегистрации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свидетельство налогоплательщика (РНН) (до 1 января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лицензию на производство работ/оказание услуг, с которыми поставщик претендует на внесение в базу данных, при условии, если производство такого/таких работ или оказание такой/таких услуг является лицензируемым видом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документ, подтверждающий сертификацию системы менеджмента качества в соответствии с требованиями национальных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поставщика работ, услуг, являющегося резидентом Республики Казахстан, об использовании им не менее девяноста пяти процентов местных трудовых ресурсов Республики Казахстан при выполнении работ, оказании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бумажных документов, указанные в подпунктах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за исключением документа, предусмотренного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Институт: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 момента получения необходимых документов от поставщика осуществляет их проверку на соответствие требованиям настоящих Правил, в том числе посредством использования иных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проверки в течение двух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пакета документов, а также товаров, работ и услуг и их поставщика требованиям, установленным настоящими Правилами, вносит соответствующие сведения в базу данных и направляет на электронный адрес, указанный в анкете поставщика, уведомление о внесении (включении) в базу данных соответствующих сведений с указанием присвоенного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или ненадлежащим образом оформленного пакета документов, либо несоответствия товаров, работ и услуг их поставщика требованиям, установленным настоящими Правилами, направляет на электронный адрес, мотивированный отказ о внесении в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Актуализация/обновление сведений, внесенных в базу данных товаров, работ, услуг и их поставщиков, производится на основании представленных документов поставщика и/или информации, полученной о товарах, работах и услугах и их поставщиках.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позднее десяти рабочих дней после истечения срока действия документов, явившихся основанием для внесения в базу данных, поставщик направляет в институт актуализированные/обновленные документы, предусматривающие новые сроки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реже одного раза в год и не позднее десяти рабочих дней после истечения одного года со дня внесения (включения) в базу данных отечественный поставщик направляет в институт актуализированные/обновленные документы и сведения, явившиеся основанием для внесения (включения) в базу данных, в порядке и форме,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Изменившиеся сведения,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поставщик направляет в институт не позднее десяти рабочих дней с даты поступления изменения. Изменившиеся сведения производитель направляет в институт в порядке и форме,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Исключение товаров, работ и услуг и их поставщиков из базы данных осуществляется институтом в срок не позднее десяти рабочих дней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информации о прекращении/приостановлении деятельности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собственной инициативе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непредставлении актуализированных/обновленных документов и сведений, явившихся основанием для внесения (включения) в базу данных, в срок не позднее десяти рабочих дней после истечения срока их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неактуализации документов и сведений, явившихся основанием для внесения (включения) в базу данных, по истечении одного года со дня внесения (включения) в базу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выявлении фактов представления ложных сведений, явившихся основанием для внесения (включения) в базу данных товаров, работ, услуг и их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институт направляет на электронный адрес, указанный в анкете поставщика, уведомление об исключении его из базы данных.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 данных товаров, работ,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их поставщиков         </w:t>
      </w:r>
    </w:p>
    <w:bookmarkEnd w:id="8"/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заполнения анкеты поставщика</w:t>
      </w:r>
      <w:r>
        <w:br/>
      </w:r>
      <w:r>
        <w:rPr>
          <w:rFonts w:ascii="Times New Roman"/>
          <w:b/>
          <w:i w:val="false"/>
          <w:color w:val="000000"/>
        </w:rPr>
        <w:t>
(юридические лица)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971"/>
        <w:gridCol w:w="4164"/>
      </w:tblGrid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лица*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лица*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государственном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регистрации/перерегистрации*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регистрации/перерегистрации*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(с 1 января 2013 года)*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(до 1 января 2013 года)*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по НДС**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по НДС**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государственному 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государственном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персонала, в том числе: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Инженерно-технические работники (ИТР)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(кол-во)*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(кол-во)*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кадры (кол-во)*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казахстанских учредителей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капитале, %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 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 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 (менеджер по связи)*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государственном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русском языке 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на получение уведомлений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почту*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Поля, обязательные для заполнения, если лицо является плательщиком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ОКПО - общий классификатор предприятий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код.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и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базы данных товаров, работ,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и их поставщиков      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поставщика</w:t>
      </w:r>
      <w:r>
        <w:br/>
      </w:r>
      <w:r>
        <w:rPr>
          <w:rFonts w:ascii="Times New Roman"/>
          <w:b/>
          <w:i w:val="false"/>
          <w:color w:val="000000"/>
        </w:rPr>
        <w:t>
(физические лица)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6975"/>
        <w:gridCol w:w="485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лица*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лица*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и орган выдачи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заявителя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(с 1 января 2013 года)*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(до 1 января 2013 года)*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по НДС**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по НДС**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русском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персонала, в том числе: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Инженерно-технические работники (ИТР)*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кадры (количество)*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 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  на русском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 (менеджер по связи)*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государственном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русском языке 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на получение уведомлений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почту*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Поля, обязательные для заполнения, если лицо является плательщиком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-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базы данных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услуг и их поставщиков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производимых товаров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постановлением Правительства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5218"/>
        <w:gridCol w:w="6183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КП ВЭД (на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символов)*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кодом МКЕИ*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(типы, размеры,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цвет, мощность,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 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прочее)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языке*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(типы, размеры,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цвет, мощность,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 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прочее) на русском языке*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товара за единицу, тенге 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 технология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 технология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срок действия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товара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стандартам (ГОСТ;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РК, СТ РК ИСО, API, ASTM)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стандартам (ГОСТ;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РК, СТ РК ИСО, API, ASTM)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CT-KZ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сертификата СТ-KZ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сертификата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содержание (%)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товаре, указанное в сертификате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CT-KZ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характеристиках товара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*Поля, обязательные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ВЭД - классификатор продукции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МКЕИ - межгосударственный классификатор единиц измерений и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– международный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– национальный стандарт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ИСО - Международная организация по стандартизации, ИСО (International Organization for Standardization, ISO);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API - стандарт Американского института нефти (American Petroleum Institute, API);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ASTM - ASTM International (American Society for Testing and Materials) — американская международная добровольная организация, разрабатывающая и издающая стандарты для материалов, продуктов, систем и услуг.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базы данных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услуг и их поставщиков 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работ/услуг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849"/>
        <w:gridCol w:w="3108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выполняемой (оказываемой) работы (услуги)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КПВЭД*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работы (услуги) (типы,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размеры, материалы, цвет, мощность, рабочее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и прочее) на государственном языке*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работы (услуги) (типы,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размеры, материалы, цвет, мощность, рабочее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 и прочее) на русском языке*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 выполняемой (оказываемой)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(услуге), %*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выполняемой (оказываемой) работы (услуги)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срок действия лицензии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Гарантийный срок на результаты работ (услуг)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результатов работ (услуг)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 технических, 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эксплуатационных характеристиках работ/ услуг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*Поля, обязательные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ВЭД - классификатор продукции по видам экономической деятельности.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ведения базы данных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работ, услуг и их поставщиков 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поставщиках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работ/услуг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943"/>
        <w:gridCol w:w="6270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работников:*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резиденты Республики Казахстан:*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нерезиденты Республики Казахстан:*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первого руководителя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*Поля, обязательные для заполнения.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