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5bac" w14:textId="eaa5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обеспечение национальной безопасности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осуществлении финансового мониторинга и принятии мер по противодействию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обеспечении соблюдения налогового, таможенного и бюджетного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и сохранении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осуществлении межведомственной координации деятельности по обеспечению финансовой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«31-1) разработка и утверждение актов, касающихся форм обязательной ведомственной отчетности, проверочных листов, критериев оценки степени риска, полугодовых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«37-1) открытие, ведение и закрытие контрольных счетов наличности субъектов квазигосударственного сектора;»;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«60) утверждение состава комитета кредиторов при конкурсном производстве, а также процедуре внешнего наблюдения;»;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«102) согласование заключительных отчетов конкурсного управляющего и администратора внешнего наблюдения;»;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103)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«107) оспаривание в суде решений и действий (бездействия) администратора внешнего наблюдения, конкурсного и реабилитационного управляющего, в случае выявления нарушений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банкротстве»;»;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108)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«182-4) представление в Правительство Республики Казахстан отчетов о результатах контрольных мероприятий, в том числе проведенных службами внутреннего контроля центральных 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191-1), 191-2), 191-3) и 217-1)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«191-1) осуществление контроля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191-2) осуществление в установленном законодательством Республики Казахстан порядке контроля за использованием субъектами квазигосударственного сектора бюджетных средств на соответствие финансово-экономическому обоснованию;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191-3) разработка и утверждение Классификатора нарушений, выявляемых на объектах государственного финансового контроля, по согласованию со Счетным комитетом по контролю за исполнением республиканского бюджета;»;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«217-1) осуществление проверки представляемых субъектами квазигосударственного сектора платежных поручений;»;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«220) осуществление приема и проверки квартальной и годовой бюджетной отчетности администраторов республиканских бюджетных программ и государственных учреждений, содержащихся за счет средств республиканского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«251-2) рассмотрение показателей результативности и эффективности, представленных в проектах бюджетных программ администраторов республиканских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республиканских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259)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«259) осуществление методологического обеспечения мониторинга реализации бюджетных инвестиционных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«267) проведение совместно с Национальным Банком Республики Казахстан, центральным уполномоченным органом по государственному планированию ежегодной оценки состояния и прогноза на предстоящий плановый период государственного и гарантированного государством заимствования и долга, долга по поручительствам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268) проведение мониторинга реализации бюджетных инвестиционных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«280) участие в реализации гендерной политики.».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