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963d" w14:textId="cb99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29 января 2004 года № 103 "Об утверждении Правил возмещения акционерами корпоративного накопительного пенсионного фонда потери инвестиционного дохода в случае уменьшения реальной стоимости пенсионных накоплений" и от 7 июня 2004 года № 629 "О внесении изменения в постановление Правительства Республики Казахстан от 29 января 2004 года № 103"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2012 года № 770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29 января 2004 года № 103 «Об утверждении Правил возмещения акционерами корпоративного накопительного пенсионного фонда потери инвестиционного дохода в случае уменьшения реальной стоимости пенсионных накоплений» (САПП Республики Казахстан, 2004 г., № 4, ст. 57);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2004 года № 629 «О внесении изменения в постановление Правительства Республики Казахстан от 29 января 2004 года № 103» (САПП Республики Казахстан, 2004 г., № 24, ст. 303).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