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e978e" w14:textId="17e9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 на привлечение иностранной рабочей силы по приоритетным проектам на 2012 год и утверждении условий выдачи разрешений на привлечение иностранной рабочей силы по приоритетным проектам и внесении изменения в постановление Правительства Республики Казахстан от 13 января 2012 года № 45 "Об утверждении Правил установления квоты на привлечение иностранной рабочей силы в Республику Казахстан, Правил и условий выдачи разрешений иностранному работнику на трудоустройство и работодателям на привлечение иностранной рабочей силы и о внесении изменения в постановление Правительства Республики Казахстан от 19 июня 2001 года № 836 "О мерах по реализации Закона Республики Казахстан от 23 января 2001 года "О занятости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июня 2012 года № 817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Установить квоту на привлечение иностранной рабочей силы по приоритетным проектам на 2012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условия выдачи разрешений на привлечение иностранной рабочей силы для реализации проекта "Строительство цементного завода" (заявитель – товарищество с ограниченной ответственностью "ПО "Кокше-Цемент");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условия выдачи разрешений на привлечение иностранной рабочей силы для реализации проекта "Увеличение производства высокоуглеродистого феррохрома с использованием инновационных технологий" (заявитель – акционерное общество "Транснациональная компания "Казхром");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условия выдачи разрешений на привлечение иностранной рабочей силы для реализации проекта "Строительство цементного завода по сухому способу" (заявитель – товарищество с ограниченной ответственностью "Казахцемент");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) условия выдачи разрешений на привлечение иностранной рабочей силы для реализации проекта "Строительство Актогайского горно-обогатительного комбината" (заявитель – товарищество с ограниченной ответственностью "Kazakhmys Aktogay (Казахмыс Актогай)");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) условия выдачи разрешений на привлечение иностранной рабочей силы для реализации проекта "Строительство Бозшакольского горно-обогатительного комбината" (заявитель – товарищество с ограниченной ответственностью "Kazakhmys Bozshakol (Казахмыс Бозшаколь)");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) условия выдачи разрешений на привлечение иностранной рабочей силы для реализации проекта "Строительство цементного завода на станции Хантау (заявитель – акционерное общество "ACIG");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) условия выдачи разрешений на привлечение иностранной рабочей силы для реализации проекта "Строительство электрометаллургического мини-завода в городе Таразе" (заявитель – акционерное общество "Запчасть");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) условия выдачи разрешений на привлечение иностранной рабочей силы для реализации проекта "Строительство сталеплавильного цеха в городе Жанатасе" (заявитель – товарищество с ограниченной ответственностью "МК "Жанатас");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) условия выдачи разрешений на привлечение иностранной рабочей силы для реализации проекта "Организация производства топса на базе действующей фабрики первичной обработки шерсти" (заявитель – товарищество с ограниченной ответственностью "Фабрика ПОШ-Тараз");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) условия выдачи разрешений на привлечение иностранной рабочей силы для реализации проекта "Строительство цементного завода" (заявитель – товарищество с ограниченной ответственностью "Каспий Цемент");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) условия выдачи разрешений на привлечение иностранной рабочей силы для реализации проекта "Организация производства стрелочных переводов и обработки железнодорожных колес в городе Экибастузе" (заявитель – товарищество с ограниченной ответственностью "Проммашкомплект").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Утратило силу постановлением Правительства РК от 25.01.2017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236"/>
        <w:gridCol w:w="7064"/>
      </w:tblGrid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Масимов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2012 года № 817</w:t>
            </w:r>
          </w:p>
        </w:tc>
      </w:tr>
    </w:tbl>
    <w:bookmarkStart w:name="z2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на привлечение иностранной рабочей</w:t>
      </w:r>
      <w:r>
        <w:br/>
      </w:r>
      <w:r>
        <w:rPr>
          <w:rFonts w:ascii="Times New Roman"/>
          <w:b/>
          <w:i w:val="false"/>
          <w:color w:val="000000"/>
        </w:rPr>
        <w:t>силы по приоритетным проектам на 2012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4"/>
        <w:gridCol w:w="754"/>
        <w:gridCol w:w="6584"/>
        <w:gridCol w:w="694"/>
        <w:gridCol w:w="2153"/>
        <w:gridCol w:w="1241"/>
      </w:tblGrid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(чел.)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 "Кокше-Цемент"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Енбекшильдерский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Заозерное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высокоуглеродистого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феррохрома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"Транснацио-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"КазХром"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цементного завода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сухому способу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"Казахцемент"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горнообогатитель-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комбината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 Aktogay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(Казахмыс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Аягузский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горнообогатитель-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комбината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"Kazakhmys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Bozshakol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(Казахмыс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Бозшаколь)"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цементного завода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станции Хантау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 "ACIG"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Мойынкумский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станция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электрометал-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лургического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мини-завода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"Запчасть"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сталеплавильного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цеха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Жанатасе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"МК Жанатас"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Жанатас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топса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базе действующей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фабрики первичной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 шерсти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"Фабрика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ПОШ-Тараз"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цементного завода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"Каспий цемент"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село Шетпе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стрелочных переводов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 в городе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"Проммашкомплект"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 г.г.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2012 года № 817</w:t>
            </w:r>
          </w:p>
        </w:tc>
      </w:tr>
    </w:tbl>
    <w:bookmarkStart w:name="z3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выдачи разрешений на привлечение</w:t>
      </w:r>
      <w:r>
        <w:br/>
      </w:r>
      <w:r>
        <w:rPr>
          <w:rFonts w:ascii="Times New Roman"/>
          <w:b/>
          <w:i w:val="false"/>
          <w:color w:val="000000"/>
        </w:rPr>
        <w:t>иностранной рабочей силы для реализации проекта "Строительство</w:t>
      </w:r>
      <w:r>
        <w:br/>
      </w:r>
      <w:r>
        <w:rPr>
          <w:rFonts w:ascii="Times New Roman"/>
          <w:b/>
          <w:i w:val="false"/>
          <w:color w:val="000000"/>
        </w:rPr>
        <w:t>цементного завода" (заявитель – товарищество с ограниченной</w:t>
      </w:r>
      <w:r>
        <w:br/>
      </w:r>
      <w:r>
        <w:rPr>
          <w:rFonts w:ascii="Times New Roman"/>
          <w:b/>
          <w:i w:val="false"/>
          <w:color w:val="000000"/>
        </w:rPr>
        <w:t>ответственностью "ПО "Кокше-Цемент")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по труду административно-территориальной единицы, на территории которой реализуется приоритетный проект,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утверждаемыми уполномоченным государственным органом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нотариально заверенные переводы (копии, если документ заполнен на государственном или русском языке)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Въезд иностранных работников осуществляется при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миграции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Иностранные работники, на которых получены разрешения по 3 и 4 категориям, не могут направляться в командировку на предприятия, в организации, находящиеся на территории других административно-территориальных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2012 года № 817</w:t>
            </w:r>
          </w:p>
        </w:tc>
      </w:tr>
    </w:tbl>
    <w:bookmarkStart w:name="z5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выдачи разрешений на привлечение иностранной</w:t>
      </w:r>
      <w:r>
        <w:br/>
      </w:r>
      <w:r>
        <w:rPr>
          <w:rFonts w:ascii="Times New Roman"/>
          <w:b/>
          <w:i w:val="false"/>
          <w:color w:val="000000"/>
        </w:rPr>
        <w:t>рабочей силы для реализации проекта "Увеличение</w:t>
      </w:r>
      <w:r>
        <w:br/>
      </w:r>
      <w:r>
        <w:rPr>
          <w:rFonts w:ascii="Times New Roman"/>
          <w:b/>
          <w:i w:val="false"/>
          <w:color w:val="000000"/>
        </w:rPr>
        <w:t>производства высокоуглеродистого феррохрома с использованием</w:t>
      </w:r>
      <w:r>
        <w:br/>
      </w:r>
      <w:r>
        <w:rPr>
          <w:rFonts w:ascii="Times New Roman"/>
          <w:b/>
          <w:i w:val="false"/>
          <w:color w:val="000000"/>
        </w:rPr>
        <w:t>инновационных технологий" (заявитель – акционерное общество</w:t>
      </w:r>
      <w:r>
        <w:br/>
      </w:r>
      <w:r>
        <w:rPr>
          <w:rFonts w:ascii="Times New Roman"/>
          <w:b/>
          <w:i w:val="false"/>
          <w:color w:val="000000"/>
        </w:rPr>
        <w:t>"Транснациональная компания "Казхром")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по труду административно-территориальной единицы, на территории которой реализуется приоритетный проект,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утверждаемыми уполномоченным государственным органом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нотариально заверенные переводы (копии, если документ заполнен на государственном или русском языке)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Въезд иностранных работников осуществляется при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миграции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Иностранные работники, на которых получены разрешения по 3 и 4 категориям, не могут направляться в командировку на предприятия, в организации, находящиеся на территории других административно-территориальных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2012 года № 817</w:t>
            </w:r>
          </w:p>
        </w:tc>
      </w:tr>
    </w:tbl>
    <w:bookmarkStart w:name="z6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выдачи разрешений</w:t>
      </w:r>
      <w:r>
        <w:br/>
      </w:r>
      <w:r>
        <w:rPr>
          <w:rFonts w:ascii="Times New Roman"/>
          <w:b/>
          <w:i w:val="false"/>
          <w:color w:val="000000"/>
        </w:rPr>
        <w:t>на привлечение иностранной рабочей силы</w:t>
      </w:r>
      <w:r>
        <w:br/>
      </w:r>
      <w:r>
        <w:rPr>
          <w:rFonts w:ascii="Times New Roman"/>
          <w:b/>
          <w:i w:val="false"/>
          <w:color w:val="000000"/>
        </w:rPr>
        <w:t>для реализации проекта "Строительство цементного завода</w:t>
      </w:r>
      <w:r>
        <w:br/>
      </w:r>
      <w:r>
        <w:rPr>
          <w:rFonts w:ascii="Times New Roman"/>
          <w:b/>
          <w:i w:val="false"/>
          <w:color w:val="000000"/>
        </w:rPr>
        <w:t>по сухому способу" (заявитель – товарищество с ограниченной</w:t>
      </w:r>
      <w:r>
        <w:br/>
      </w:r>
      <w:r>
        <w:rPr>
          <w:rFonts w:ascii="Times New Roman"/>
          <w:b/>
          <w:i w:val="false"/>
          <w:color w:val="000000"/>
        </w:rPr>
        <w:t>ответственностью "Казахцемент")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по труду административно-территориальной единицы, на территории которой реализуется приоритетный проект,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утверждаемыми уполномоченным государственным органом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нотариально заверенные переводы (копии, если документ заполнен на государственном или русском языке)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Въезд иностранных работников осуществляется при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миграции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Иностранные работники, на которых получены разрешения по 3 и 4 категориям, не могут направляться в командировку на предприятия, в организации, находящиеся на территории других административно-территориальных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2012 года № 817</w:t>
            </w:r>
          </w:p>
        </w:tc>
      </w:tr>
    </w:tbl>
    <w:bookmarkStart w:name="z8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выдачи разрешений на привлечение иностранной рабочей</w:t>
      </w:r>
      <w:r>
        <w:br/>
      </w:r>
      <w:r>
        <w:rPr>
          <w:rFonts w:ascii="Times New Roman"/>
          <w:b/>
          <w:i w:val="false"/>
          <w:color w:val="000000"/>
        </w:rPr>
        <w:t>силы для реализации проекта "Строительство Актогайского</w:t>
      </w:r>
      <w:r>
        <w:br/>
      </w:r>
      <w:r>
        <w:rPr>
          <w:rFonts w:ascii="Times New Roman"/>
          <w:b/>
          <w:i w:val="false"/>
          <w:color w:val="000000"/>
        </w:rPr>
        <w:t>горно-обогатительного комбината"</w:t>
      </w:r>
      <w:r>
        <w:br/>
      </w:r>
      <w:r>
        <w:rPr>
          <w:rFonts w:ascii="Times New Roman"/>
          <w:b/>
          <w:i w:val="false"/>
          <w:color w:val="000000"/>
        </w:rPr>
        <w:t>(заявитель – товарищество с ограниченной</w:t>
      </w:r>
      <w:r>
        <w:br/>
      </w:r>
      <w:r>
        <w:rPr>
          <w:rFonts w:ascii="Times New Roman"/>
          <w:b/>
          <w:i w:val="false"/>
          <w:color w:val="000000"/>
        </w:rPr>
        <w:t>ответственностью "Kazakhmys Aktogay (Казахмыс Актогай)")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административно-территориальной единицы, на территории которого реализуется приоритетный проект,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утверждаемыми уполномоченным государственным органом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нотариально заверенные переводы (копии, если документ заполнен на государственном или русском языке)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Правительства РК от 25.11.2014 </w:t>
      </w:r>
      <w:r>
        <w:rPr>
          <w:rFonts w:ascii="Times New Roman"/>
          <w:b w:val="false"/>
          <w:i w:val="false"/>
          <w:color w:val="ff0000"/>
          <w:sz w:val="28"/>
        </w:rPr>
        <w:t>№ 1230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Въезд иностранных работников осуществляется при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миграции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Иностранные работники, на которых получены разрешения по 3 и 4 категориям, не могут направляться в командировку на предприятия, в организации, находящиеся на территории других административно-территориальных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2012 года № 817</w:t>
            </w:r>
          </w:p>
        </w:tc>
      </w:tr>
    </w:tbl>
    <w:bookmarkStart w:name="z9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выдачи разрешений на привлечение иностранной рабочей</w:t>
      </w:r>
      <w:r>
        <w:br/>
      </w:r>
      <w:r>
        <w:rPr>
          <w:rFonts w:ascii="Times New Roman"/>
          <w:b/>
          <w:i w:val="false"/>
          <w:color w:val="000000"/>
        </w:rPr>
        <w:t>силы для реализации проекта "Строительство Бозшакольского</w:t>
      </w:r>
      <w:r>
        <w:br/>
      </w:r>
      <w:r>
        <w:rPr>
          <w:rFonts w:ascii="Times New Roman"/>
          <w:b/>
          <w:i w:val="false"/>
          <w:color w:val="000000"/>
        </w:rPr>
        <w:t>горно-обогатительного комбината" (заявитель – товарищество с</w:t>
      </w:r>
      <w:r>
        <w:br/>
      </w:r>
      <w:r>
        <w:rPr>
          <w:rFonts w:ascii="Times New Roman"/>
          <w:b/>
          <w:i w:val="false"/>
          <w:color w:val="000000"/>
        </w:rPr>
        <w:t>ограниченной ответственностью "Kazakhmys Bozshakol (Казахмыс</w:t>
      </w:r>
      <w:r>
        <w:br/>
      </w:r>
      <w:r>
        <w:rPr>
          <w:rFonts w:ascii="Times New Roman"/>
          <w:b/>
          <w:i w:val="false"/>
          <w:color w:val="000000"/>
        </w:rPr>
        <w:t>Бозшаколь)")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административно-территориальной единицы, на территории которого реализуется приоритетный проект,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утверждаемыми уполномоченным государственным органом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нотариально заверенные переводы (копии, если документ заполнен на государственном или русском языке)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постановлением Правительства РК от 25.11.2014 </w:t>
      </w:r>
      <w:r>
        <w:rPr>
          <w:rFonts w:ascii="Times New Roman"/>
          <w:b w:val="false"/>
          <w:i w:val="false"/>
          <w:color w:val="ff0000"/>
          <w:sz w:val="28"/>
        </w:rPr>
        <w:t>№ 1230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Въезд иностранных работников осуществляется при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миграции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Иностранные работники, на которых получены разрешения по 3 и 4 категориям, не могут направляться в командировку на предприятия, в организации, находящиеся на территории других административно-территориальных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2012 года № 817</w:t>
            </w:r>
          </w:p>
        </w:tc>
      </w:tr>
    </w:tbl>
    <w:bookmarkStart w:name="z1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выдачи разрешений на привлечение иностранной рабочей</w:t>
      </w:r>
      <w:r>
        <w:br/>
      </w:r>
      <w:r>
        <w:rPr>
          <w:rFonts w:ascii="Times New Roman"/>
          <w:b/>
          <w:i w:val="false"/>
          <w:color w:val="000000"/>
        </w:rPr>
        <w:t>силы для реализации проекта "Строительство цементного завода</w:t>
      </w:r>
      <w:r>
        <w:br/>
      </w:r>
      <w:r>
        <w:rPr>
          <w:rFonts w:ascii="Times New Roman"/>
          <w:b/>
          <w:i w:val="false"/>
          <w:color w:val="000000"/>
        </w:rPr>
        <w:t>на станции Хантау (заявитель – акционерное общество "ACIG")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по труду административно-территориальной единицы, на территории которой реализуется приоритетный проект,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утверждаемыми уполномоченным государственным органом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нотариально заверенные переводы (копии, если документ заполнен на государственном или русском языке)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Въезд иностранных работников осуществляется при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миграции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Иностранные работники, на которых получены разрешения по 3 и 4 категориям, не могут направляться в командировку на предприятия, в организации, находящиеся на территории других административно-территориальных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2012 года № 817</w:t>
            </w:r>
          </w:p>
        </w:tc>
      </w:tr>
    </w:tbl>
    <w:bookmarkStart w:name="z1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выдачи разрешений на привлечение иностранной</w:t>
      </w:r>
      <w:r>
        <w:br/>
      </w:r>
      <w:r>
        <w:rPr>
          <w:rFonts w:ascii="Times New Roman"/>
          <w:b/>
          <w:i w:val="false"/>
          <w:color w:val="000000"/>
        </w:rPr>
        <w:t>рабочей силы для реализации проекта "Строительство</w:t>
      </w:r>
      <w:r>
        <w:br/>
      </w:r>
      <w:r>
        <w:rPr>
          <w:rFonts w:ascii="Times New Roman"/>
          <w:b/>
          <w:i w:val="false"/>
          <w:color w:val="000000"/>
        </w:rPr>
        <w:t>электрометаллургического мини-завода в городе Таразе"</w:t>
      </w:r>
      <w:r>
        <w:br/>
      </w:r>
      <w:r>
        <w:rPr>
          <w:rFonts w:ascii="Times New Roman"/>
          <w:b/>
          <w:i w:val="false"/>
          <w:color w:val="000000"/>
        </w:rPr>
        <w:t>(заявитель – акционерное общество "Запчасть")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по труду административно-территориальной единицы, на территории которой реализуется приоритетный проект,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утверждаемыми уполномоченным государственным органом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нотариально заверенные переводы (копии, если документ заполнен на государственном или русском языке)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Въезд иностранных работников осуществляется при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миграции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Иностранные работники, на которых получены разрешения по 3 и 4 категориям, не могут направляться в командировку на предприятия, в организации, находящиеся на территории других административно-территориальных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2012 года № 817</w:t>
            </w:r>
          </w:p>
        </w:tc>
      </w:tr>
    </w:tbl>
    <w:bookmarkStart w:name="z14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выдачи разрешений на привлечение иностранной рабочей</w:t>
      </w:r>
      <w:r>
        <w:br/>
      </w:r>
      <w:r>
        <w:rPr>
          <w:rFonts w:ascii="Times New Roman"/>
          <w:b/>
          <w:i w:val="false"/>
          <w:color w:val="000000"/>
        </w:rPr>
        <w:t>силы для реализации проекта "Строительство сталеплавильного</w:t>
      </w:r>
      <w:r>
        <w:br/>
      </w:r>
      <w:r>
        <w:rPr>
          <w:rFonts w:ascii="Times New Roman"/>
          <w:b/>
          <w:i w:val="false"/>
          <w:color w:val="000000"/>
        </w:rPr>
        <w:t>цеха в городе Жанатасе (заявитель – товарищество с ограниченной</w:t>
      </w:r>
      <w:r>
        <w:br/>
      </w:r>
      <w:r>
        <w:rPr>
          <w:rFonts w:ascii="Times New Roman"/>
          <w:b/>
          <w:i w:val="false"/>
          <w:color w:val="000000"/>
        </w:rPr>
        <w:t>ответственностью "МК "Жанатас")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по труду административно-территориальной единицы, на территории которой реализуется приоритетный проект,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утверждаемыми уполномоченным государственным органом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нотариально заверенные переводы (копии, если документ заполнен на государственном или русском языке)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Въезд иностранных работников осуществляется при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миграции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Иностранные работники, на которых получены разрешения по 3 и 4 категориям, не могут направляться в командировку на предприятия, в организации, находящиеся на территории других административно-территориальных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2012 года № 817</w:t>
            </w:r>
          </w:p>
        </w:tc>
      </w:tr>
    </w:tbl>
    <w:bookmarkStart w:name="z15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выдачи разрешений на привлечение</w:t>
      </w:r>
      <w:r>
        <w:br/>
      </w:r>
      <w:r>
        <w:rPr>
          <w:rFonts w:ascii="Times New Roman"/>
          <w:b/>
          <w:i w:val="false"/>
          <w:color w:val="000000"/>
        </w:rPr>
        <w:t>иностранной рабочей силы для реализации проекта "Организация</w:t>
      </w:r>
      <w:r>
        <w:br/>
      </w:r>
      <w:r>
        <w:rPr>
          <w:rFonts w:ascii="Times New Roman"/>
          <w:b/>
          <w:i w:val="false"/>
          <w:color w:val="000000"/>
        </w:rPr>
        <w:t>производства топса на базе действующей фабрики первичной</w:t>
      </w:r>
      <w:r>
        <w:br/>
      </w:r>
      <w:r>
        <w:rPr>
          <w:rFonts w:ascii="Times New Roman"/>
          <w:b/>
          <w:i w:val="false"/>
          <w:color w:val="000000"/>
        </w:rPr>
        <w:t>обработки шерсти" (заявитель – товарищество с ограниченной</w:t>
      </w:r>
      <w:r>
        <w:br/>
      </w:r>
      <w:r>
        <w:rPr>
          <w:rFonts w:ascii="Times New Roman"/>
          <w:b/>
          <w:i w:val="false"/>
          <w:color w:val="000000"/>
        </w:rPr>
        <w:t>ответственностью "Фабрика ПОШ-Тараз")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по труду административно-территориальной единицы, на территории которой реализуется приоритетный проект,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утверждаемыми уполномоченным государственным органом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нотариально заверенные переводы (копии, если документ заполнен на государственном или русском языке)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Въезд иностранных работников осуществляется при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миграции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Иностранные работники, на которых получены разрешения по 3 и 4 категориям, не могут направляться в командировку на предприятия, в организации, находящиеся на территории других административно-территориальных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2012 года № 817</w:t>
            </w:r>
          </w:p>
        </w:tc>
      </w:tr>
    </w:tbl>
    <w:bookmarkStart w:name="z17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выдачи разрешений на привлечение иностранной рабочей</w:t>
      </w:r>
      <w:r>
        <w:br/>
      </w:r>
      <w:r>
        <w:rPr>
          <w:rFonts w:ascii="Times New Roman"/>
          <w:b/>
          <w:i w:val="false"/>
          <w:color w:val="000000"/>
        </w:rPr>
        <w:t>силы для реализации проекта "Строительство цементного завода"</w:t>
      </w:r>
      <w:r>
        <w:br/>
      </w:r>
      <w:r>
        <w:rPr>
          <w:rFonts w:ascii="Times New Roman"/>
          <w:b/>
          <w:i w:val="false"/>
          <w:color w:val="000000"/>
        </w:rPr>
        <w:t>(заявитель – товарищество с ограниченной ответственностью</w:t>
      </w:r>
      <w:r>
        <w:br/>
      </w:r>
      <w:r>
        <w:rPr>
          <w:rFonts w:ascii="Times New Roman"/>
          <w:b/>
          <w:i w:val="false"/>
          <w:color w:val="000000"/>
        </w:rPr>
        <w:t>"Каспий Цемент")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по труду административно-территориальной единицы, на территории которой реализуется приоритетный проект,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утверждаемыми уполномоченным государственным органом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нотариально заверенные переводы (копии, если документ заполнен на государственном или русском языке)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 (не предоставляются для иностранной рабочей силы по четвертой категории);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Въезд иностранных работников осуществляется при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миграции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Иностранные работники, на которых получены разрешения по 3 и 4 категориям, не могут направляться в командировку на предприятия, в организации, находящиеся на территории других административно-территориальных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2012 года № 817</w:t>
            </w:r>
          </w:p>
        </w:tc>
      </w:tr>
    </w:tbl>
    <w:bookmarkStart w:name="z18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 выдачи разрешений на привлечение иностранной рабочей</w:t>
      </w:r>
      <w:r>
        <w:br/>
      </w:r>
      <w:r>
        <w:rPr>
          <w:rFonts w:ascii="Times New Roman"/>
          <w:b/>
          <w:i w:val="false"/>
          <w:color w:val="000000"/>
        </w:rPr>
        <w:t>силы для реализации проекта "Организация производства</w:t>
      </w:r>
      <w:r>
        <w:br/>
      </w:r>
      <w:r>
        <w:rPr>
          <w:rFonts w:ascii="Times New Roman"/>
          <w:b/>
          <w:i w:val="false"/>
          <w:color w:val="000000"/>
        </w:rPr>
        <w:t>стрелочных переводов и обработки железнодорожных колес в городе</w:t>
      </w:r>
      <w:r>
        <w:br/>
      </w:r>
      <w:r>
        <w:rPr>
          <w:rFonts w:ascii="Times New Roman"/>
          <w:b/>
          <w:i w:val="false"/>
          <w:color w:val="000000"/>
        </w:rPr>
        <w:t>Экибастузе" (заявитель – товарищество с ограниченной</w:t>
      </w:r>
      <w:r>
        <w:br/>
      </w:r>
      <w:r>
        <w:rPr>
          <w:rFonts w:ascii="Times New Roman"/>
          <w:b/>
          <w:i w:val="false"/>
          <w:color w:val="000000"/>
        </w:rPr>
        <w:t>ответственностью "Проммашкомплект")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Документы, прилагаемые к заявлению на привлечение иностранной рабочей силы, представляемые работодателем либо уполномоченным им лицом в уполномоченный орган по труду административно-территориальной единицы, на территории которой реализуется приоритетный проект, должны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сведения о привлекаемых иностранных работниках с указанием фамилии, имени, отчества (в том числе латинскими буквами), даты рождения, гражданства, номера, даты и органа выдачи паспорта (документа, удостоверяющего личность), страны постоянного проживания, страны выезда, образования, наименования специальности, квалификации (должности) в соответствии с применяемыми в Республике Казахстан квалификационным справочником должностей руководителей, специалистов и других служащих, типовыми квалификационными характеристиками должностей руководителей, специалистов и других служащих организаций, единым тарифно-квалификационным справочником работ и профессий рабочих, тарифно-квалификационными характеристиками профессий рабочих и государственным классификатором Республики Казахстан 01-99 "Классификатор занятий", утверждаемыми уполномоченным государственным органом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нотариально заверенные переводы (копии, если документ заполнен на государственном или русском языке) документов об образовании, легализованных в установленном законодательством Республики Казахстан порядке, за исключением случаев, предусмотренных вступившими в силу международными договорами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информацию о трудовой деятельности работника (при наличии квалификационных требований по стажу работы по соответствующей профессии) с приложением письменного подтверждения о трудовой деятельности работника на официальном бланке работодателя, у которого ранее работник работал, или иных подтверждающих документов, признаваемых в Республике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нотариально заверенную выписку из договора, свидетельствующего об участии в реализации приоритетного проекта, либо копию с предъявлением оригинала для сверки (для подрядных и субподрядных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Въезд иностранных работников осуществляется при соблюдении условий,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миграции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Иностранные работники, на которых получены разрешения по 3 и 4 категориям, не могут направляться в командировку на предприятия, в организации, находящиеся на территории других административно-территориальных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