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e580" w14:textId="1b6e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2011 года № 181 "Об утверждении квалификационных требований, предъявляемых к деятельности частных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2012 года № 822. Утратило силу постановлением Правительства Республики Казахстан от 13 марта 2013 года № 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13.03.2013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2011 года № 181 «Об утверждении квалификационных требований, предъявляемых к деятельности частных судебных исполнителей» (САПП Республики Казахстан, 2011 г., № 21, ст. 268)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деятельности частных судебных исполнителей,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прохождение непрерывной стажировки у частного судебного исполнителя;»;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сотрудников правоохранительных органов, имеющих стаж работы не менее десяти лет.».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