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6c9d" w14:textId="9cc6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"Фонд национального благосостояния "Самрук-Қазына" для обеспечения конкурентоспособности и устойчивости национальной экономики и условий предоставления кредита акционерному обществу "Национальная компания "Қазақстан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2012 года № 904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«Фонд национального благосостояния «Самрук-Қазына» (далее –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 бюджетный кредит в сумме 2155239000 (два миллиарда сто пятьдесят пять миллионов двести тридцать девять тысяч) тенге, предусмотренный по бюджетной программе 052 «Кредитование акционерного общества «Фонд национального благосостояния «Самрук-Қазына» для обеспечения конкурентоспособности и устойчивости национальной экономики», для последующего кредитования акционерного общества «Национальная компания «Қазақстан темiр жолы» (далее – АО «НК «КТЖ»).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 для кредитования АО «НК «КТЖ»: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целью кредита является обновление парка подвижного состава железнодорожных пассажирских вагонов акционерного общества «Пассажирские перевозки» путем предоставления бюджетного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 предоставляется на условиях срочности, платности и возвратности сроком на 25 (двадцать пять) лет с пятилетним льготным периодом по погашению основного долга по ставке вознаграждения, равной 0,5 (ноль целых пять десятых) процента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ставка вознаграждения для кредитования АО «НК «КТЖ» не должна превышать 0,75 (ноль целых семьдесят пять сотых) процента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ставка вознаграждения для кредитования акционерного общества «Пассажирские перевозки» не должна превышать 1 (одного) процента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погашение основного долга по кредиту осуществляется заемщиком равными долями по истечении срока льготного периода, указанного в подпункте 2) настоящего пункта, с возможностью досрочного погашения основного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выплата начисленного вознаграждения по кредиту осуществляется с годовой периодичностью. Первая выплата начисленного вознаграждения производится по истечении 12 (двенадцати) месяцев с момента перечисления кредита на счет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период освоения для заемщика составляет 3 (три) года со дня перечисления кредита на счет заемщика.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Сторонами кредитного договора являются Министерство финансов Республики Казахстан (далее – кредитор), Министерство экономического развития и торговли Республики Казахстан (далее – администратор) и заемщик.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выделяется без предоставления заемщиком обеспечения обязательств по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Кредитору и администратору в установленном законодательством порядке обеспечить заключение кредитного договора, указанного в пункте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Администратору в установленном законодательством порядке обеспечить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