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fd24" w14:textId="a09f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2012 года № 1021.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1021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дополнение,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2007 года № 1124 «Об утверждении Правил ведения государственного регистра электронных информационных ресурсов и информационных систем и депозитария» (САПП Республики Казахстан, 2007 г., № 44, ст. 517):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регистра электронных информационных ресурсов и информационных систем и депозитария,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«пятнадцати» заменить словом «семи»;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«41-1. Уполномоченная организация после присвоения объектам депонирования депозитарных номеров в течение пяти рабочих дней выдает справку о регистрации объекта депонирования информационных систем, программных продуктов, программных кодов и нормативно-технической документации в депозитарии по форме, утвержденной уполномоченным органом.».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1021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1021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