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e9a2" w14:textId="970e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инновационных грантов на коммерциализацию технологий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2012 года № 1037.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27 февраля 2015 года № 210.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января 2012 года «О государственной поддержке индустриально-инновационной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на коммерциализацию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2012 года № 1037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предоставления инновационных грантов</w:t>
      </w:r>
      <w:r>
        <w:br/>
      </w:r>
      <w:r>
        <w:rPr>
          <w:rFonts w:ascii="Times New Roman"/>
          <w:b/>
          <w:i w:val="false"/>
          <w:color w:val="000000"/>
        </w:rPr>
        <w:t>
на коммерциализацию технологий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инновационных грантов на коммерциализацию технологий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января 2012 года «О государственной поддержке индустриально-инновационной деятельности» и определяют порядок предоставления инновационных грантов на коммерциализацию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грантополучатель – заявитель, получивший грант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лицо, а также юридическое лицо, осуществляющее деятельность на территории Республики Казахстан, предоставившее на рассмотрение заявку на получение инновационного гранта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заявка – заявление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 с приложением необходимых документов согласно требованиям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индустриально-инновационный проект (далее – проект) – комплекс мероприятий, направленный на трансферт технологий, создание новых или усовершенствованных производств, технологий, товаров, работ и услуг, реализуемый в течение определенного срока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инновационный грант – бюджетные средства, предоставляемые субъектам индустриально-инновационной деятельности на безвозмездной основе для реализации их индустриально-инновационных проектов в рамках приоритетных направлений предоставления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субъекты индустриально-инновационной деятельности - физические и (или) юридические лица, реализующие проекты в приоритетных секторах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грант – инновационный грант на коммерциализацию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инновация – результат деятельности физических и (или) юридических лиц, получивший практическую реализацию в виде новых или усовершенствованных производств, технологий, товаров, работ и услуг, организационных решений технического, производственного, административного, коммерческого характера, а также иного общественно полезного результата с учетом обеспечения экологической безопасности в целях повышения экономической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экспертный совет – постоянно действующий консультативно - совещательный орган, создаваемый национальным институтом, в состав которого входят независимые эксперты в сфере технологического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коммерциализация технологий – деятельность, связанная с практическим применением результатов научной и (или) научно-технической деятельности с целью вывода на рынок новых или усовершенствованных товаров, процессов и услуг, направленная на получение положительного экономического эффекта;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макет – упрощенное воспроизведение изделия или его части, изготовленное для исследования отдельных характеристик разрабатываемого изделия, проверки обоснованности принятых технических и художественных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модель – изделие, воспроизводящее или имитирующие свойства разрабатываемой продукции, изготовленное с целью проверки принципа действия и определения характеристик;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институт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национальный институт развития в области технологического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промышленный прототип – окончательный образец продукции, изготовленный по вновь разработанной рабочей документации после проверки путем испытаний соответствия его заданным техническим требованиям с целью постановки на производство и/или использования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технология – процесс и (или) комплекс оборудования, работающего в едином производственном цикле, использование которых обеспечивает получение новых или усовершенствованных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государственной поддержки индустриально-инновационной деятельности (далее – уполномоченный орган) – центральный исполнительный орган, осуществляющий руководство в сфере индустрии и индустриально-инновационного развития, а также осуществляющий в пределах, предусмотренных законодательством межотраслевую координацию и участие в реализации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центр коммерциализации технологий – юридическое лицо, структурное или обособленное подразделение научной организации, высшего учебного заведения или автономной организации образования, осуществляющие коммерциализацию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экспериментальный опытный образец – образец продукции, обладающий основными признаками разрабатываемой продукции, прошедший стадию исследований и разработки с целью проверки предлагаемых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Гранты предоставляются заявителем в рамках </w:t>
      </w:r>
      <w:r>
        <w:rPr>
          <w:rFonts w:ascii="Times New Roman"/>
          <w:b w:val="false"/>
          <w:i w:val="false"/>
          <w:color w:val="000000"/>
          <w:sz w:val="28"/>
        </w:rPr>
        <w:t>приоритетных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в соответствии с законодательством Республики Казахстан о государственной поддержке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грантов в соответствии с настоящими Правилами осуществляется уполномоченным органом путем выделения средств, предусмотренных на предоставление инновационных грантов, на основании договора, заключенного между уполномоченным органом и национальным институтом.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моменту подачи заявки на предоставление инновационного гранта на коммерциализацию технологий все научные исследования должны быть завершены.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грантов проводится независимая экспертиза с привлечением отечественных и зарубежных экспертов в соответствии с положениями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Разъяснение положений настоящих Правил заявителям обеспечивается национальным институтом, а также оказывается центрами коммерциализации технологий, заключившими соглашения с национальным институтом.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Заявителями на получение грантов не могут являться дочерние организации национального института.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Информационное обеспечение в области предоставления грантов осуществляется национальным институтом, а также может осуществляться его дочерними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Подача заявки заявителем на получение гранта, предусмотренного настоящими Правилами, не ограничивает его претендовать на получение иных инновационных грантов, предусмотренных законодательством о государственной поддержке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Заявителями на получение грантов не могут быть юридические лица, находящиеся в процессе ликвидации, признанные несостоятельными (банкротами), на имущество которых наложен арест и (или) экономическая деятельность которых приостановлена.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Гранты предоставляются в виде оплаты части затрат на следующие стадии реализации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концепции проекта для коммерческого использования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промышленного прототипа и его коммерческой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Грант на стадии обоснования концепции проекта для коммерческого использования технологии предоставляется при наличии завершенных результатов научной и (или) научно-технической деятельности, экспериментального опытного образца продукта или первоначальной конструкции.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Грант на стадии обоснования концепции проекта для коммерческого использования технологии предоставляется на условиях обязательного участия заявителя на стадии создания промышленного прототипа и его коммерческой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Подача заявки на стадии создания промышленного прототипа и его коммерческой демонстрации не требуется для грантополучателей, получивших грант на стадии обоснования концепции проекта для коммерческого использования технологии и представивших результаты его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Заявитель подает заявку на предоставление гранта на стадии создания промышленного прототипа и его коммерческой демонстрации без прохождения стадии обоснования концепции проекта для коммерческого использования технологии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Договор о предоставлении инновационного гранта на стадии обоснования проекта для коммерческого использования технологии заключается с юридическими лицами, а также с физическими лицами, зарегистрированными в качестве индивидуального предпринимателя и имеющими текущий счет в банке второго уровня - 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Физическим и юридическим лицам, получившим положительное решение национального института о предоставлении гранта на стадии создания промышленного прототипа и его коммерческой демонстрации, для подписания договора о предоставлении инновационного гранта необходимо создать юридическое лицо, деятельность которого основана на практическом применении заявленной технологии, учредителем или одним из учредителей, которого является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Договор о предоставлении инновационного гранта на стадии создания промышленного прототипа и его коммерческой демонстрации заключается с юридическими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"/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предоставления грантов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Процедуры предоставления грантов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Национальный институт публикует объявление о начале приема заявок на получение гранта в официальных средствах массовой информации, размещает информацию об условиях, сроках и порядке принятия заявок на официальном интернет-сайте уполномоченного органа и национального института с указанием контактных лиц после утверждения Правительством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приоритетных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Национальный институт ежегодно публикует в течение первого квартала соответствующего года объявление, указанное в пункте 20 настоящих Правил, в официальных средствах массовой информации, размещает информацию об условиях, сроках и порядке принятия заявок на официальном интернет-сайте уполномоченного органа и национального института с указанием контактных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Прием заявок на получение грантов осуществляется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 10 (десять) рабочих дней до предоставления национальным институтом отчета согласно договора, заключенного с уполномоченным органом на соответствующий финансовый год, рассмотрение заявок национальным институтом приостанавливается. При этом, процедура рассмотрения заявок, возобновляется с даты перерегистрации или заключения договора, между уполномоченным органом и национальным институтом, на следующий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случае, если с момента регистрации заявки, по которой процедура рассмотрения приостановлена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прошло более 15 (пятнадцати) рабочих дней до даты перерегистрации или заключения договора между уполномоченным органом и национальным институтом на следующий финансовый год, национальный институт в течение 5 (пяти) рабочих дней после перерегистрации или заключения договора с уполномоченным органом письменно направляет заявителю уведомление по почте или на адрес электронной почты, указанным в анкете заявителя (при наличии), о необходимости актуализации по ранее принятой заявки,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пунктах 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зависимости от стадии реализации проекта. Процедура рассмотрения заявок возобновляется с момента представления заявителем актуализированной заявки. При этом, срок внесения актуализированной заявки неограничен.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Процедура предоставления грантов на стадии обоснования концепции проекта для коммерческого использования технологии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рассмотрение национальным институтом заявок на предмет соответствия приоритетным направлениям предоставления инновационных грантов и </w:t>
      </w:r>
      <w:r>
        <w:rPr>
          <w:rFonts w:ascii="Times New Roman"/>
          <w:b w:val="false"/>
          <w:i w:val="false"/>
          <w:color w:val="000000"/>
          <w:sz w:val="28"/>
        </w:rPr>
        <w:t>пункту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проведения независимых экспертиз по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национальным институтом обоснованности заявленных затрат по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национальным институтом о предоставлении гранта или об отказе в его предоставлении;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национальным институтом договора о предоставлении инновационного гранта с грантополучателями.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Процедура предоставления грантов на стадии создания промышленного прототипа и его коммерческой демонстрации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рассмотрение национальным институтом заявок на предмет соответствия приоритетным направлениям предоставления инновационных грантов и </w:t>
      </w:r>
      <w:r>
        <w:rPr>
          <w:rFonts w:ascii="Times New Roman"/>
          <w:b w:val="false"/>
          <w:i w:val="false"/>
          <w:color w:val="000000"/>
          <w:sz w:val="28"/>
        </w:rPr>
        <w:t>пунктам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проведения независимых экспертиз по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национальным институтом обоснованности заявленных затрат по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заседания экспертного совета и выработка рекомендаций по целесообразности предоставления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национальным институтом о предоставлении гранта или об отказе в его предоставлении;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национальным институтом договора о предоставлении инновационного гранта с грантополучателями.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Для получения гранта заявителям необходимо представить национальному институту перечень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инновационного гранта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анкету заявителя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паспорт проекта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и оригинал свидетельства о постановке на учет на налог на добавленную стоимость при предоставлении заявки нарочным способом, после проведения сверки оригинал документа возвращается заявителю или нотариально заверенная копия свидетельства о постановке на учет на налог на добавленную стоимость при поступлении заявки по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юридических лиц – оригинал справки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налогового органа об отсутствии (наличии) налоговой задолженности налогоплательщика и задолженности по обязательным пенсионным взносам, обязательным профессиональным пенсионным взносам в единый накопительный пенсионный фонд более чем за три месяца, предшествующих дате подачи заявки, за исключением случаев, когда срок уплаты отсрочен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подписью первого руководителя или лица, имеющего право подписи, и печатью налогового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оригинал справки установленной формы налогового органа об отсутствии (наличии) налоговой задолженности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для юридических лиц - копию финансовой отчетности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последние 2 года, в случае если юридическое лицо функционирует менее 2 лет, представляется финансовая отчетность за последний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юридических лиц – копии и оригиналы устава и свидетельства* или справки о государственной регистрации (перерегистрации) при предоставлении заявки нарочным способом, после проведения сверки оригиналы документов возвращаются заявителю или нотариально засвидетельствованная копия устава и свидетельства* или справки о государственной регистрации (перерегистрации) при поступлении заявки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юридических лиц - копия документа о назначении/избрании первого руководителя, заверенного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юридических/физических лиц - доверенность наделяющая правами лицо, не являющимся руководителем, на подачу, подписание заявки, подписание договора об инновационном гранте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физических лиц – копии и оригиналы удостоверения личности либо паспорта при предоставлении заявки нарочным способом, после проведения сверки оригиналы документов возвращаются заявителю или нотариально засвидетельствованная копия удостоверения личности либо паспорта при поступлении заявки по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копии и оригиналы лицензий, патентов, свидетельств, сертификатов, дипломов и других документов, подтверждающих квалификацию заявителя на выполнение работ в научно-технической сфере (в случае наличия) при предоставлении заявки нарочным способом, после проведения сверки оригиналы документов возвращаются заявителю или нотариально засвидетельствованные копии лицензий, патентов, свидетельств, сертификатов, дипломов и других документов, подтверждающих квалификацию заявителя на выполнение работ в научно-технической сфере (в случае наличия) при поступлении заявки по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проект календарного плана работ на стадии обоснования концепции проекта для коммерческого использования технологии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проект сметы расходов на стадии обоснования концепции проекта для коммерческого использования технологии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проект графика финансирования на стадии обоснования концепции проекта для коммерческого использования технологии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отчет о научной и (или) научно-технической деятельности по заявленной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с изменениями,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Заявителю, претендующему на получение финансирования на стадии создания промышленного прототипа и его коммерческой демонстрации и получившему грант на стадии обоснования концепции проекта для коммерческого использования технологии, дополнительно к документам,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концепции проекта для коммерческого использования технологии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письма заинтересованности в проекте со стороны государственного и/или частного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заверенные документы, подтверждающие наличие в штате специалистов с опытом работы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Заявителю, претендующему на получение гранта на стадии создания промышленного прототипа и его коммерческой демонстрации без прохождения стадии обоснования концепции проекта для коммерческого использования технологии, дополнительно к документам,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необходимо представить следующие материалы и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макет и/или модель предлагаемой к производству продукции, включая отчет о проведенных испытаниях;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техническая документация по применению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предварительный бизнес-план с наличием стратегии дальнейшей коммерциализации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намерения заинтересованных лиц во внедрении технологии в производство и (или) приобретении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заявка на получение национального патента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Заявка на получение гранта представляется национальному институту на государственном или русском языках на бумажном носителе в четырех экземплярах – оригинала в количестве одного экземпляра и копии в количестве трех экземпляров и на электронном носителе (сканированные в формате PDF или JPEG).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на стадии обоснования концепции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настоящих Правил, на стадии создания промышленного прототипа и его коммерческой демонстрации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настоящих Правил, также предоставляется на английском языке на электроном носителе (сканированные в формате PDF или JPEG).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Материалы заявки на получение гранта должны быть сформированы в единую папку, листы пронумерованы и оформлены в строгом соответствии с настоящими Правилами и приложениями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Заявитель обеспечивает полноту представленных документов, исходных данных, расчетов, обоснований. В представленной информации заявителем должны быть указаны источники данных, использованных в расчетах, и дата проведения расчета.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Национальный институт обеспечивает неразглашение информации о заявке третьим лицам, не задействованным в процессе предоставления грантов. Любая передача информации о заявке третьим лицам осуществляется только с письменного согласия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Принятые национальным институтом заявки подлежат регистрации и рассмотрению на соответствие приоритетным направлениям предоставления грантов, содержания виду запрашиваемого гранта и требованиям настоящих правил в течение 5 (пяти) рабочих дней со дня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случае несоответствия заявки требованиям настоящих правил, в течение 5 (пяти) рабочих дней со дня регистрации заявки национальный институт направляет заявителю по почте и на адрес электронной почты, указанным в анкете заявителя (в случае наличия) уведомление с указанием несоответствия.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оригиналы заявок отправляются национальным институтом по почте заявителю. Заявитель вправе устранить выявленные несоответствия и повторно представить заявку, соответствующую требованиям настоящих Правил. В случае, если заявитель предоставляет повторную заявку без устранения выявленных национальным институтом несоответствий, то заявка отклоняется без права дальнейшего предоставления заявки в текущем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случае соответствия принятых заявок требованиям настоящих Правил, в течение 8 (восьми) рабочих дней со дня регистрации либо с даты получения доработанной заявки, национальный институт направляет материалы заявки (без указания данных о заявителе) на независимую экспертизу в бумажном и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течение 15 (пятнадцати) рабочих дней со дня получения заявки независимые эксперты предоставляют национальному институту на бумажном и электронном носителях (сканированные в формате PDF или JPEG) экспертное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течение 10 (десяти) рабочих дней со дня получения национальным институтом положительного заключения независимой экспертизы, национальный институт проверяет обоснованность заявленных затрат по проекту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обоснованности затрат осуществляется на основе представленной сметы расходов и заключается в анализе необходимости приобретения материалов и комплектующих, проведения работ или закупа услуг, их номенклатур и цен, необходимости привлечения работников различных категорий к участию в реализации проекта, объем средств, запрашиваемых на выплату заработной платы с начислениями, стоимости работ соисполнителей, включая примерное указание приобретаемого ими оборудования и материалов, а также численность привлекаемого персонала, любых других затрат заявленных в смете расходов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На стадии создания промышленного прототипа и его коммерческой демонстрации заявители участвуют в заседании экспертного совета для защиты поданной заявки. Порядок работы экспертного совета утверждается национальным институтом, при этом в состав экспертного совета могут быть включены только эксперты с опытом практической работы не менее 5 (пяти) лет в сфере технологического предпринимательства или создания компании, деятельность которой основана на практическом применении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Экспертный совет рассматривает заявки и заключения независимой экспертизы для вынесения рекомендаций оператору относительно коммерческой перспективности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течение 10 (десяти) рабочих дней со дня проверки обоснованности заявленных затрат по проекту заявителя экспертный совет рассматривает заявки и заключения независимой экспертизы для вынесения рекомендаций национальному институту относительно коммерческой перспективности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течение 5 (пяти) рабочих дней со дня получения рекомендаций экспертного совета национальный институт выносит решение о предоставлении гранта или об отказе в его предоставлении.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Решение о предоставлении инновационных грантов выносится национальным институтом на основании положительных заключений независимой экспертизы и обоснованности запрашиваемых затрат, рекомендаций экспертного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Решение об отказе в предоставлении гранта выносится национальным институтом при наступлении одного из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отрицательного заключения независимой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необоснованности запрашиваемых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отрицательных рекомендаций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фактов фальсификации документов, предоставленных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течение 5 (пяти) рабочих дней со дня принятия решения об отказе в предоставлении гранта, национальный институт направляет заявителю обоснование об отказе в предоставлении гранта с приложением выписки из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случае принятия решения об отказе в предоставлении гранта на стадии создания промышленного прототипа и его коммерческой демонстрации без подачи заявки на стадии обоснования концепции проекта для коммерческого использования технологии, заявитель по своему усмотрению принимает решение о подаче заявки на предоставление гранта на стадии обоснования концепции проекта для коммерческого использования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Решение национального института о предоставлении гранта или об отказе в его предоставлении публикуется на интернет-сайте уполномоченного органа и национального института в течение 15 (пятнадцати) рабочих дней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Национальный институт в течение 10 (десяти) рабочих дней со дня принятия решения о предоставлении гранта актуализирует сроки реализации проекта с грантополучателями и заключает договор о предоставлении инновационного гранта, форма которого утверждается национальным институтом.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течение 3 (трех) рабочих дней после подписания договора о предоставлении гранта его копия направляется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случае, если договор о предоставлении гранта не заключен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вине заявителя, национальный институт принимает решение об отказе в предоставлении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целях эффективного контроля процесса использования средств гранта в соответствии с его целевым назначением национальным институтом проводится постоянный мониторинг реализации мероприятий, целевого освоения бюджетных средств грантополучателем для последующего направления отчета в уполномоченный орган один раз в полугодие.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Использование средств гранта, предоставляемых в виде оплаты части затрат, в строгом соответствии с его целевым назначением и утвержденной в установленном порядке сметой расходов является обязательным условием договора о предоставлении инновационного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Предоставленные в виде гранта бюджетные средства подлежат полному возврату в республиканский бюджет в случае использования полученных средств на цели, не предусмотренные утвержденной сметой расходов.</w:t>
      </w:r>
    </w:p>
    <w:bookmarkEnd w:id="7"/>
    <w:bookmarkStart w:name="z1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предоставления грантов</w:t>
      </w:r>
    </w:p>
    <w:bookmarkEnd w:id="8"/>
    <w:bookmarkStart w:name="z1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Грант на стадии обоснования концепции проекта для коммерческого использования технологии предоставляется на осуществление следующих видов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доведение экспериментального опытного образца или первоначальной конструкции до работающей модели и/или макета продукта или процесса с возможным привлечением соисполнителей;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опытных испытаний результатов опытно-конструкторских работ для получения технических и других данных, отражения полученных результатов в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обоснование технической осуществимости проекта путем специализированного тестирования и/или демонстрации;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обоснования коммерческой привлекательности проекта, включая затраты на привлечение внешних консультантов;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написание предварительного бизнес-плана и стратегии коммерциализации технологии с привлечением внешних консультантов;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подача заявки на патентование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Грант на стадии обоснования концепции проекта для коммерческого использования технологии предоставляется на условиях обязательного участия заявителя на второй стадии реализации проекта, что должно быть подтверждено письменным заявлением. В случае нарушения данного требования, грантополучатель возвращает весь объем полученных средств, предоставленных ему на обоснование концепции проекта для коммерческого использования технологии. В случае отрицательного решения национального института в предоставлении гранта на стадии создания промышленного прототипа и его коммерческой демонстрации, грантополучатель не несет обязательств по возврату объема полученных средств, предоставленных ему на обоснование концепции проекта для коммерческого использования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Срок освоения и сумма гранта для обоснования концепции проекта для коммерческого использования технологии определяются в соответствии с особенностями конкретного проекта, но не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сроку - 6 (шести)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сумме – 95 (девяносто пять) процентов, не более пяти миллионов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Результатами освоения грантополучателем средств гранта на стадии обоснования концепции проекта для коммерческого использования технологии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отчет об испытаниях экспериментального или опытного образца предлагаемой к производству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техническая документация по применению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макет и/или модель предлагаемой к производству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маркетинговый отчет об обосновании коммерческой привлекательности проекта с привлечением внешних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предварительный бизнес-план с наличием стратегии дальнейшей коммерциализации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намерения заинтересованных лиц во внедрении технологии в производство и (или) приобретении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заявка на получение национального патента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Грант на стадии создания промышленного прототипа и его коммерческой демонстрации предоставляется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написания развернутого бизнес-плана с привлечением внешних консультантов;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разработки в реальных условиях промышленного прототипа готового к серийному производству;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дизайна конечной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сертификации качества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подготовки проектно-конструкторской документации на производство предлагаемой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проведения испытаний в реальных условиях промышленного прототипа предлагаемой к производству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транспортировки и демонстрации промышленного прототипа;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защиты интеллектуальной собственности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Срок освоения гранта на стадии создания промышленного прототипа и его коммерческой демонстрации определяется в соответствии с особенностями конкретного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сроку – не более 24 (двадцати четырех месяцев)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сумме –95 (девяносто пять) процентов, не более двадцати пяти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Выделение гранта на стадии создания промышленного прототипа и его коммерческой демонстрации производится поэтапно согласно календарному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Результатом освоения заявителем средств гранта на стадии создания промышленного прототипа и дальнейшей коммерциализации технологии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окончательный бизнес-план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готовый промышленный прототип предлагаемой к производству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сертификаты качества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проектно-конструкторская документация на производство предлагаемой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отчет об испытаниях промышленного прототипа предлагаемой к производству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намерения заинтересованных лиц во внедрении промышленного прототипа в производство и (или) приобретении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акт испытаний промышленного прототипа на заинтересованных предприятиях или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охранные документы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Грант на стадиях обоснования концепции проекта для коммерческого использования технологии и создания промышленного прототипа и дальнейшей коммерциализации технологии используется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оплату работ, выполняемых третьими лицами (соисполнителями, не более 50 (пятидесяти) процентов от всех затрат по смете);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оборудование (не более 50 (пятидесяти) процентов от всех затрат по смете);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и комплектующие (не более 50 (пятидесяти) процентов от всех затрат по смете);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командировки (не более 10 (десяти) процентов от всех затрат по смете);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накладные расходы (не более 10 (десяти) процентов от всех затрат по смете);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расходы на патентование (не более 10 (десяти) процентов от всех затрат по смете).</w:t>
      </w:r>
    </w:p>
    <w:bookmarkEnd w:id="9"/>
    <w:bookmarkStart w:name="z1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Независимая экспертиза заявок</w:t>
      </w:r>
    </w:p>
    <w:bookmarkEnd w:id="10"/>
    <w:bookmarkStart w:name="z1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Национальный институт обеспечивает организацию проведения независимой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Независимая экспертиза является оценкой целесообразности выполнения проекта. Независимыми экспертами могут выступать отечественные и зарубежные физические и (или) юридические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Для физических лиц, являющихся независимыми отечественными и зарубежными экспертами, привлекаемых к оценке заявок, устанавливаются следующие общие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практического опыта работы не менее 10 (десяти) лет в той отрасли знаний, по которой предполагает выступить в качестве эксперта;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опыта участия в проведении научно-технических и опытно- конструкторских работ и (или) реализации индустриально-инновационных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ученой степени (кандидат наук/доктор наук, Ph.D);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научных публикаций по соответствующему профилю;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не менее 1 (одного) года опыта работы, связанной с инвестиционной оценкой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 случае, если экспертиза заявки требует оценки экспертом, обладающим уникальными знаниями и навыками, национальный институт осуществляет поиск такого эксперта и привлекает его к оценке заявки без учета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Для юридических лиц, привлекаемых для оказания услуг по обеспечению проведения независимой экспертизы проектов отечественными и зарубежными экспертами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опыт работы не менее 1 (одного) года на рынке оказания экспертных услуг в той отрасли или сфере экономики, по которой предполагает выступить в качестве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пула, не менее 10 (десяти) отечественных экспертов, которые соответствуют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привлекаемых для независимой экспертизы в той отрасли или сфере экономики, по которой предполагает выступить в качестве независимого эксперта;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пула, не менее 5 (пяти) зарубежных экспертов, которые соответствуют требованиям пункта 63 настоящих Правил, привлекаемых в той отрасли или сфере экономики, по которой предполагает выступить в качестве независимого эксперта с подтверждающими документами и приложением резюме.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При привлечении независимых экспертов для проведения независимой экспертизы проекта с каждым экспертом национальный институт заключает договор на оказание экспертных услуг. Типовой договор на оказание экспертных услуг утверждается национальным институтом.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Порядок проведения независимой экспертизы, включая условия оплаты услуг независимых экспертов, форму экспертного заключения, порядок подготовки заключения комплексной оценки, определяются национальным институтом.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 случае, если заявка получила отрицательное заключение одного из независимых экспертов, то заявка считается не прошедшей этап независимой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 течение 15 (пятнадцати) рабочих дней со дня получения заявки независимые эксперты предоставляют национальному институту на бумажном и электронном носителях (сканированные в формате PDF или JPEG) экспертное заключение по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Независимая экспертиза заявок на стадии обоснования концепции должна включать оценку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Актуальность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нацеленности проекта на создание новых или улучшенных продуктов/процессов с высокой добавленной стоимостью;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приоритетным направлениям предоставления инновационных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Научно-технический потенциал: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завершенность теоретических исследований, готовность проекта к переходу на стадию разработки, включая создание промышленных образцов для сертификации и демонстрации клиентам;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определенность по вопросам защищенности интеллектуальной собственности, прав владения и отсутствие препятствий для ее использования при коммерциализации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новизны технологии и соответствия лучшим существующим мировым аналогам по качественным и количественным показателям;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реализуемость проекта предлагаемыми методами в указанные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Финансово-экономический и коммерческий потенциал: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четко определен продукт/процесс и рынок сбыта;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конкурентов и конкурентоспособность продукта/процесса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команды и практического опыта в реализации индустриально-инновационных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и обоснование срока реализации и окупаемости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Научные и технические риски: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научные риски - связанные с научной разработкой технологии, включая отрицательный результат теоретического обоснования технологии, невозможность защитить интеллектуальную собственность, несанкционированное использование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риски – связанные с разработкой технического/ технологического решения, включая невозможность технической реализации, отсутствие необходимой технологической, сырьевой базы, выявление экологических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Независимая экспертиза заявок на стадии создания промышленного прототипа и его коммерческой демонстрации должна включать оценку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Актуальность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нацеленности проекта на создание новых производств товаров с высокой добавленной стоимостью, подтвержденное обоснованными количественными данными по техническим и экономическим характеристикам продукции и описанием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приоритетным направлениям предоставления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технико-технологического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новизны технологии и соответствия лучшим существующим мировым аналогам по качественным и количественным показателям, что позволит потребителям получить значительное конкурентное преимущество;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определенность по вопросам защищенности интеллектуальной собственности, прав владения и отсутствие препятствий для ее использования при коммерциализации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технической осуществимости проекта в реальных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Рынок сбыта: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перспективных рынков сбыта и потенциальных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намерений и/или договоренностей с потенциальными партнерами;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потенциал;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команды, подтверждение опыта в области предпринимательства и практических навыков, необходимых для успешной коммерциализации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Финансово-экономический и коммерческий потенциал: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реалистичность и обоснованность представленных финансово-экономических показателей, позволяющих сделать заключение о рентабельности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и обоснование срока реализации и окупаемости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«уникальных» функциональных и ценовых преимуществ для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дополнительных источников финансирования в случае недостаточности средств гранта для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стратегии и схемы коммерциализации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получения разрешений, согласований, лицензий и/или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Научные, технические и производственные риски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научные риски - связанные с научной разработкой технологии, включая отрицательный результат теоретического обоснования технологии, невозможность защитить интеллектуальную собственность, несанкционированное использование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риски – связанные с разработкой технического/ технологического решения, включая невозможность технической реализации, отсутствие необходимой технологической, сырьевой базы, выявление экологических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риски – связанные с организацией инновационного производства.</w:t>
      </w:r>
    </w:p>
    <w:bookmarkEnd w:id="11"/>
    <w:bookmarkStart w:name="z2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инновационных грантов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коммерциализацию технологий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42"/>
        <w:gridCol w:w="6738"/>
      </w:tblGrid>
      <w:tr>
        <w:trPr>
          <w:trHeight w:val="30" w:hRule="atLeast"/>
        </w:trPr>
        <w:tc>
          <w:tcPr>
            <w:tcW w:w="6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 _________ 20____ г.</w:t>
            </w:r>
          </w:p>
        </w:tc>
        <w:tc>
          <w:tcPr>
            <w:tcW w:w="6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(присваивается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институтом)</w:t>
            </w:r>
          </w:p>
        </w:tc>
      </w:tr>
    </w:tbl>
    <w:bookmarkStart w:name="z2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инновационного гранта на коммерциализацию</w:t>
      </w:r>
      <w:r>
        <w:br/>
      </w:r>
      <w:r>
        <w:rPr>
          <w:rFonts w:ascii="Times New Roman"/>
          <w:b/>
          <w:i w:val="false"/>
          <w:color w:val="000000"/>
        </w:rPr>
        <w:t>
технологий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лица / ФИО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настоящее заявление с пакетом необходимых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инновационного гранта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концепции проекта для коммерческого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промышленного прототипа и его коммерческой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Тема представляемого проекта:__________________________________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Полная стоимость проекта в тенге (в цифрах и прописью):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Запрашиваемая сумма инновационного гранта в тенге (в цифрах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прописью):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Содержание, обоснование сроков и стоимости проекта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прилагаемых документах. Достоверность представленной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гарантируем.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Правилами о предоставлении инновационных грантов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коммерциализацию технологий, утвержденными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«__» ______ 2011 года № 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Требуемые в соответствии с Правилами документы прилагаются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листах.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42"/>
        <w:gridCol w:w="6738"/>
      </w:tblGrid>
      <w:tr>
        <w:trPr>
          <w:trHeight w:val="30" w:hRule="atLeast"/>
        </w:trPr>
        <w:tc>
          <w:tcPr>
            <w:tcW w:w="6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(должность лица,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полномочия 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от имени заявителя)</w:t>
            </w:r>
          </w:p>
        </w:tc>
        <w:tc>
          <w:tcPr>
            <w:tcW w:w="6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Отметка о получении материалов на конкурс </w:t>
      </w:r>
      <w:r>
        <w:rPr>
          <w:rFonts w:ascii="Times New Roman"/>
          <w:b w:val="false"/>
          <w:i/>
          <w:color w:val="000000"/>
          <w:sz w:val="28"/>
        </w:rPr>
        <w:t>(заполняется национальным институтом)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получения: «___» 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заявки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Регистратор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 для юридических лиц: составляется на бланке организации. Заявка подписывается первым руководителем или иным уполномоченным лицом.</w:t>
      </w:r>
    </w:p>
    <w:bookmarkStart w:name="z2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инновационных грантов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коммерциализацию технологий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АНКЕТА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для юридического лица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/>
          <w:color w:val="000000"/>
          <w:sz w:val="28"/>
        </w:rPr>
        <w:t>(полное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статус и вид собственности: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Курирующее ведомство, организация, высшее учебное ведомство,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научно-исследовательский институт или холдинг:_______________________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образования: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индекс, область, район, населенный пункт, улица, дом,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(квартира, офис):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Тел.: ____________________________ Факс: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Эл. почта: ________________________ Веб-сайт: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реквизиты, расчетный счет, валютный счет, банковский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код, бизнес-идентификационный номер: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и не погашенные тенговые и валютные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 деятельности: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отрасль, подотрасль: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(ф.и.о., год рождения, должность, точный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и номер рабочего телефона, образование):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(Ф.И.О., телефон):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Контактное лицо (Ф.И.О., телефон, моб. телефон, адрес):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организации: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(Продолжение)</w:t>
      </w:r>
    </w:p>
    <w:bookmarkStart w:name="z2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АНКЕТА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для физического лица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Ученая степень (звание):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или паспорт (номер и кем выдано):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(индекс, область, район, населенный пункт, улица, дом,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квартира):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и должность: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 служ.: _______________ Тел. дом: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 моб.: ________________ Факс: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Эл: почта: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реквизиты, расчетный счет, валютный счет,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</w:t>
      </w:r>
    </w:p>
    <w:bookmarkStart w:name="z2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инновационных грантов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коммерциализацию технологий</w:t>
      </w:r>
    </w:p>
    <w:bookmarkEnd w:id="17"/>
    <w:bookmarkStart w:name="z2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(для инновационных грантов на стадии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обоснования концепции индустриально-инновационного проекта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коммерческого использования технологии /создания 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прототипа и его коммерческой демонстрации)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1.Наименование проекта: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2.Актуальность проекта: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3.Описание проекта и его целей, включающее в себя новизну,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уникальность, конкретное применение результатов проекта, перспективы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и другое: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4.Ожидаемые результаты проекта (объект продаж): ноу-хау,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патент, другая документация; лабораторный/опытный образец,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технология, технологические процессы, прототипы изделий, узлов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агрегатов; сервисные и иные услуги (нужное подчеркнуть); другое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(указать):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Отрасль применения разработки: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Характер технического результата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новой продукции, процесса, услуги, другое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(указать):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План реализации проекта: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Патентная защита основных технических решений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подчеркнуть): требуется, не требуется, имеется патент,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имеется правовая защита.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Степень готовности проекта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Научно-исследовательская работа проведена (шифр, код), обсуждена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предприятии/холдинге/корпорации (Протокол), проектно-конструкторская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документация утверждена (Протокол), готовность к передаче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и\или иные подтверждающие документы о завершении НИР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(указать):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Команда проекта (Ф.И.О., стаж работы, квалификация,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функциональные обязанности, с приложением резюме, не более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человек). Опишите кто из членов команды владеет навыками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бизнеса: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Проведена ли независимая экспертиза проекта (да, нет, какая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кем)?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Проведено ли маркетинговое исследование? Опишите результаты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проведенного маркетингового исследования в случае наличия.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Имеются ли договора/протоколы о намерении приобретения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 проекта (да, нет, с кем, на какие объемы)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Место реализации проекта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Полная стоимость проекта: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Требуемое финансирование: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Финансировался ли данный проект из других источников (да,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нет) и в каком объеме?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Были ли приняты решения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поддержке проекта на отраслевом, региональном или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уровне (номер, дата, название)?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Срок реализации проекта (мес.):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(Продолжение)</w:t>
      </w:r>
    </w:p>
    <w:bookmarkStart w:name="z2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Дополнительная форма по проекту для заполнения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6"/>
        <w:gridCol w:w="6327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разработчиках технологии</w:t>
            </w:r>
          </w:p>
        </w:tc>
      </w:tr>
      <w:tr>
        <w:trPr>
          <w:trHeight w:val="75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для переписки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каком этапе Ваша технология?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Фундаментальные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НИОКР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Опытный образец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Участвовали 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разработчики/исследователи в проектах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технологий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ли или уже определена команда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менеджеров проекта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с необходимым опытом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практического руководства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проектов? Описать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наличия.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ли разработчики участвовать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в проекте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технологий?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 ли разработчики/исследователи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поделиться долей своего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или частью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 в обмен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проекта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инвесторами?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 ли разработчики/исследователи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вкладывать собственные ресурсы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инновационное предприятие реализующее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коммерциализации технологий?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технологии/продукта</w:t>
            </w:r>
          </w:p>
        </w:tc>
      </w:tr>
      <w:tr>
        <w:trPr>
          <w:trHeight w:val="435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технологии/продукта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технологии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описание технологии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применения, в т.ч. перспективы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Список, по крайней мере, 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параметров,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оценивать технологию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 параметры представленной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и параметры конкурирующих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 разработок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 предполагаемые преимущества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представленной технологии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 уровнем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 данной области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 название и/или достаточно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описание конкурирующей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для наведения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справок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Опишите каждое преимущество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существующими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технологиями как минимум из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Опишите каждую область применения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 из 5 предложений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Потребуются ли и в каком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время,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другие ресурсы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дополнительных НИОКР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разработки прототипов,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испытаний, чтобы продемонстрировать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работы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потенциальным инвесторам/ партнерам?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ли какие/либо ограничения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технологии, 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ли необходимость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лицензий, разрешений,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каких/либо надзорных органов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продажи продукции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рынке?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интеллектуальной собственности</w:t>
            </w:r>
          </w:p>
        </w:tc>
      </w:tr>
      <w:tr>
        <w:trPr>
          <w:trHeight w:val="54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авторов технологии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патентов (предпатент,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патент, Евразийский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патент, иностранный патент)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патентного поиска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конкурентных технологий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know-how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заявки на патент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Страна, в которой подана заявка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патента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ли подаваться 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патенты?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лицензирования (если есть)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прекращения лицензирования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лицензиаты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 является автором и владельцем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(разработчики, исследователи,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институт, заказчик, др.)?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ли ранее созданная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алгоритмы для вычислений)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интеллектуальная собственность,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были созданы вне рамок НИОКР,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используемые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НИОКР? В какой форме и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охраняется эта интеллектуальная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и кто обладает правами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нее?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степени готовности технологии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аналогов и заменителей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Фирмы-производители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цена единицы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производителя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потребительская группа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преимущество вашей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данным производителем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рыночной привлекательности проекта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Проведены ли рыночные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продукции или услуг?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будет продаваться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проекта: технология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продукция/услуги, произведенные с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применением?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 целевые потребители продукции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услуг?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Какими дополнительными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потребительскими свойствами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конкурентными преимуществами 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услуги обладают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предлагаемыми или продаваемыми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рынке?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Каковы целевые рынки для продаж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или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по географическому,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секторальному и другим признакам.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Проводилось ли изучения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выявления интереса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или услугам, которые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производиться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разработанной технологии. Здесь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указать названия 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или лиц, которые уже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продемонстрировали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 к технологии.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 –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(физическое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2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инновационных грантов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коммерциализацию технологий</w:t>
      </w:r>
    </w:p>
    <w:bookmarkEnd w:id="20"/>
    <w:bookmarkStart w:name="z2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КАЛЕНДАРНОГО ПЛАНА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3775"/>
        <w:gridCol w:w="3371"/>
        <w:gridCol w:w="2832"/>
        <w:gridCol w:w="2428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и их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этапов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выполнения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(месяцев)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 (тенге)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 -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(физическое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2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инновационных грантов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коммерциализацию технологий</w:t>
      </w:r>
    </w:p>
    <w:bookmarkEnd w:id="22"/>
    <w:bookmarkStart w:name="z2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СМЕТЫ РАСХОДОВ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проекта: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Заполняется для получения инновационных грантов на выполнение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обоснование концепции индустриально-инновационного проекта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коммерческого использования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3"/>
        <w:gridCol w:w="2804"/>
        <w:gridCol w:w="934"/>
        <w:gridCol w:w="1068"/>
        <w:gridCol w:w="1069"/>
      </w:tblGrid>
      <w:tr>
        <w:trPr>
          <w:trHeight w:val="30" w:hRule="atLeast"/>
        </w:trPr>
        <w:tc>
          <w:tcPr>
            <w:tcW w:w="6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выполнение работ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- ВСЕГО: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статьям -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Оплата работ, выполняемых третьими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(соисполнителями, не более 50 % от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 смете)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Оборудование (не более 50 % от всех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смете)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Материалы и комплектующие (не 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всех затрат по смете)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Командировки (не более 10 % от всех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смете)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Накладные расходы (не более 10 % от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 смете)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Расходы на патентование в РК (не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всех затрат по смете)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затраты за счет других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собственные средства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 (указать какие)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 –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(физическое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2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инновационных грантов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коммерциализацию технологий</w:t>
      </w:r>
    </w:p>
    <w:bookmarkEnd w:id="24"/>
    <w:bookmarkStart w:name="z2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ГРАФИКА ФИНАНСИРОВАНИЯ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проекта: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139"/>
        <w:gridCol w:w="3924"/>
        <w:gridCol w:w="5102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и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финансирования на каждый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этап, тыс.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 –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(физическое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2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инновационных грантов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коммерциализацию технологий</w:t>
      </w:r>
    </w:p>
    <w:bookmarkEnd w:id="26"/>
    <w:bookmarkStart w:name="z2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ОБОСНОВАНИЕ КОНЦЕПЦИИ ПРОЕКТА ДЛЯ КОММЕРЧЕСКОГО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ТЕХНОЛОГИИ</w:t>
      </w:r>
    </w:p>
    <w:bookmarkEnd w:id="27"/>
    <w:bookmarkStart w:name="z2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Цель, актуальность проекта, результаты выполнения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Сущность и содержание работ по реализации проекта </w:t>
      </w:r>
      <w:r>
        <w:rPr>
          <w:rFonts w:ascii="Times New Roman"/>
          <w:b w:val="false"/>
          <w:i/>
          <w:color w:val="000000"/>
          <w:sz w:val="28"/>
        </w:rPr>
        <w:t>(техническая часть не более 1,5 страницы, маркетинговая часть не менее 3,5 страницы)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Подробно описывается техническая сущность предлагаемого проекта разработки (при необходимости следует проиллюстрировать изложенное рисунками, схемами, диаграммами, фотографиями и т.п.). Конкретизируется научно-техническое содержание работ по проекту, позволяющее сформулировать и обосновать проект технического задания с указанием технических параметров и основных характеристик разрабатываемой продукции, процесса или услуги. Следует показать за счет каких нововведений появятся предпосылки создания новой продукции или (для конечного объекта разработки, имеющего аналоги) улучшения функциональных, потребительских, стоимостных и других показателей, которые обеспечат ее конкурентоспособность. Обсуждаются возможные технические риски при достижении заявленных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МАРКЕТИНГОВАЯ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Потенциальный рынок сбыта товарной продукции и ее потребители.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Дается описание и оценка рынка сбыта товарной продукции. Приводится оценка существующего и прогнозируемого спроса на продукцию в натуральном исчислении и денежном эквиваленте на внутреннем и внешних рынках. Сообщается: проводились ли специальные маркетинговые исследования, какие компании будут потенциальными потребителями результатов проекта, или продукции и технологии созданной на их основе, основные компании-производители аналогичной продукции. В случае проведения специальных маркетинговых исследований необходимо приложить соответствующую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Обосновываются преимущества и конкурентоспособность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Определяется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какая совокупность технических и стоимостных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обеспечит ее конкурентоспособность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Приводится таблица сравнения конкретных параметров предлагаемой новой продукции с имеющимися на рынке аналогами по совокупности технических показателей и стоимости. Оценивается ниша рынка (объем реализации в денежном и натуральном выражении, процент доли рынка), которую может занять продукция. Следует приложить документы, подтверждающие возможность реализации товарной продукции с указанными параметрами конкретным потребителям (гарантийные письма, обязательства, договоры и т.п.).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Уточняется необходимость проведения сертификации предлагаемых категорий продукции или ее компонентов.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работ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Описываются и обосновываются последовательность и сроки проведения работ по этапам и по проекту в целом. Указывается,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какие промежуточные результаты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ожидаются по итогам каждого этапа,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какими отчетными документами они подтверждаются</w:t>
      </w:r>
      <w:r>
        <w:rPr>
          <w:rFonts w:ascii="Times New Roman"/>
          <w:b w:val="false"/>
          <w:i w:val="false"/>
          <w:color w:val="000000"/>
          <w:sz w:val="28"/>
        </w:rPr>
        <w:t>. На основании изложенного составляется проект календарного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работ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проекта совместно с другими организациями перечисляются организации-соисполнители (юридические лица). Обосновывается необходимость распределения работ по проекту между организацией-заявителем и организациями-соисполнителями. Указывается, чем обусловлен выбор конкретных организаций-соисполнителей, дается краткая справка о каждой организации-соисполнителе: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юридический и фактический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Ф.И.О. руководителя организации,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работы по проекту замена организаций-соисполнителей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допускается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Обосновывается целевое использование бюджетных средств при выполнении проекта (затраты):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Необходимость приобретения специального оборудования для научных работ, выбор поставщиков, номенклатура и цены. К специальному оборудованию относятся: стенды, испытательные станции, аппаратура, приборы, механизмы, устройства и др. (в т.ч. серийные изделия, являющиеся объектами исследований/испытаний), если это предусмотрено проектом технического задания. Серийные изделия, не являющиеся объектами исследования (испытаний) и серийная (в т.ч. импортная) вычислительная техника, не относятся к специальному оборудованию для научных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Необходимость приобретения материалов и комплектующих, их номенклатура и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Необходимость привлечения соисполнителей к участию в проекте и, соответственно, объем средств, запрашиваемых на выплату заработной платы с начислениями: по каждому этапу работ по проекту указать штатное расписание с перечислением функций каждого работника, степень вовлеченности работника в работу по проекту (полное рабочее время, частично по совместительству), заработная плата работника, научные командировки (командировки с научной целью);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Стоимость работ соисполнителей, включая примерное указание приобретаемого ими оборудования и материалов, а также численность привлекаемого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основании вышеизложенного составляется проект сметы и проект графика финансирования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Примечание: Для всех исходных данных и расчетных величин должны быть указаны источники их получения. Для ценовых величин должна быть указана конкретная дата, на которую приводится расчет.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