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b802" w14:textId="8cdb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совершенствования ювенальной юстиции"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2012 года № 1247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Мажилиса Парламента РК постановлением Правительства РК от 30.06.2014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совершенствования ювенальной юстиции».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
ювенальной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5-6,ст. 31; № 12, ст. 72; 2007 г., № 1, ст. 2; № 5-6, ст. 40; № 10, ст. 69; № 13,ст. 99; 2008 г., № 12, ст. 48; № 15-16, ст. 62, 63; № 23, ст. 114; 2009 г., № 6-7, ст. 32; № 15-16, ст. 71, 73; № 17, ст. 81, 83; № 23, ст. 113, 115; № 24,ст. 121, 122, 125, 127, 128, 130; 2010 г., № 1-2, ст. 4; № 11, ст. 59; № 17-18, ст. 111; № 20-21, ст. 119; № 22, ст. 130; № 24, ст. 149; 2011 г., № 1, ст. 9; № 2, ст. 19, 28; № 19, ст. 145; № 20, ст. 158; № 24, ст. 196; 2012 г., № 1, ст. 5; № 3, ст. 26; № 4, ст. 32; № 5, ст. 35; № 6, ст. 44; № 10, ст.77; № 14, ст. 93):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 дополнить подпунктом 44)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«44) социальный психолог - это специалист, изучающий закономерности поведения и деятельности несовершеннолетних в процессе включения их в социальные группы и оказывающий им моральную, социальную и психологическую поддержку.»;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84.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качестве специалиста для участия в производстве по уголовному делу может быть привлечено не заинтересованное в деле лицо, обладающее специальными знаниями, необходимыми для оказания содействия в собирании, исследовании и оценке доказательств путем разъяснения участникам уголовного процесса вопросов, входящих в его специальную компетенцию, а также применения научно-технических средств. Специалистами являются также педагог, социальный психолог, участвующий в следственных и иных процессуальных действиях с участием несовершеннолетнего, а равно врач, участвующий в следственных и иных процессуальных действиях, за исключением случаев назначения его экспертом.»;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3)в статье 215: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 допросе несовершеннолетнего свидетеля или потерпевшего присутствуют социальный психолог, а также его законные представители и педагог.»;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Допрос несовершеннолетнего свидетеля, потерпевшего производится в дневное время и не может продолжаться без перерыва более двух часов, а в общей сложности - более четырех часов в день. В случаях явного утомления несовершеннолетнего допрос должен быть прерван и до истечения этого времени.»;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485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Допрос несовершеннолетнего обвиняемого, подозреваемого проводится в порядке, предусмотренном статьями 216, 217 настоящего Кодекса, в присутствии защитника, законного представителя, социального психолога и педагога. Защитник вправе задавать вопросы допрашиваемому, а по окончании допроса - ознакомиться с протоколом и сделать замечания о правильности и полноте записи показаний.»;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488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488. Участие педагога и социального психолога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процессуальных действий с участием несовершеннолетнего подозреваемого, обвиняемого участие социального психолога и педагога обязательно.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Педагог, социальный психолог вправе с разрешения следователя, суда задавать вопросы несовершеннолетнему подозреваемому, обвиняемому, а по окончании процессуального действия - знакомиться с протоколом следственного действия (протоколом судебного заседания в части, отражающей их участие в судебном разбирательстве) и делать письменные замечания о правильности и полноте сделанных в нем записей, имеют право по усмотрению следователя, суда знакомиться с материалами дела, характеризующими личность несовершеннолетнего. Эти права следователь, суд разъясняет педагогу, психологу перед началом процессуального действия, о чем делается отметка в протоколе следственного действия, протоколе судебного заседания.»;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вторую статьи 489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Для выяснения уровня интеллектуального, волевого, психического развития, иных социально-психологических черт личности несовершеннолетнего подозреваемого, обвиняемого назначается психологическая экспертиза.».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ст. 5; № 2, ст. 19, 20; № 3, ст. 22; № 5-6, ст. 31; № 8, ст. 45; № 10, ст. 52; 11, ст. 55; № 12, ст. 72, 77; № 13, ст. 85, 86; № 15, ст. 92, 95; № 16, ст. 98, 102; № 23, ст. 141; 2007 г., № 1, ст. 4; № 2, ст. 16, 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ст.64; № 10, ст. 77; № 12, ст.84, 85; № 13, ст.91; № 14, ст. 92, 93,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статьи 72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 несовершеннолетнего, совершившего административное правонарушение, может быть наложено административное взыскание с применением мер воспитательного воздействия.»;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четвертую статьи 77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транспортным средством, ограничения пребывания вне дома после определенного времени суток, выезда в другие местности без разрешения суда либо органа (должностного лица), уполномоченного рассматривать дела об административных правонарушениях. В отношении несовершеннолетнего могут быть установлены особые требования к поведению правонарушителя, предусмотренные статьей 59-1 настоящего Кодекса, а также предъявлено требование закончить обучение либо трудоустроиться с помощью комиссии по защите прав несовершеннолетних.».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(Ведомости Парламента Республики Казахстан, 2011 г., № 22, ст.174):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20) пункта 1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ребенок (дети), находящийся в трудной жизненной ситуации, - ребенок (дети), жизнедеятельность которого нарушена в результате сложившихся обстоятельств и который не может преодолеть данные обстоятельства самостоятельно или с помощью семьи; ребенок (дети), находящийся в организации образования с особым режимом содержания».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2, № 11, ст. 102; № 17, ст. 136; № 21, ст. 173; 2012 г.,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дети, находящиеся в трудной жизненной ситуации, –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семьи; дети, находящиеся в организации образования с особым режимом содержания.».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(Ведомости Парламента Республики Казахстан, 2004 г., № 18, ст. 105; 2007 г., № 9, ст. 67; № 20, ст. 152; 2009 г., № 15-16, ст. 72; 2010 г., № 8, ст. 41; № 22, ст. 130; № 24, ст. 149, 152; 2011 г., № 11, ст. 102; 2012 г., № 3,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3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обеспечения целенаправленной работы по социальной реабилитации детей с девиантным поведением и формированию у несовершеннолетних правосознания и правовой культуры;»;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15 дополнить подпунктами 6-1) и 6-2),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проведение социально-психологического обследования несовершеннолетнего с целью уточнения данных о его личности и подготовки предложений о мерах по его реабилитации;»;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«6-2) представление органу уголовного преследования и суду отчета (доклада) о проведенном социально-психологическом обследовании несовершеннолетнего и составление карты социально-психологического сопровождения несовершеннолетнего;»;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содержащихся и выпускников специальных организации образования, организации образования с особым режимом содержания и Центров адаптации несовершеннолетних;»;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в отношении которых вынесено защитное предписание;»;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совершивших административные правонарушения, а также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19-5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19-5. Профилактический учет и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учет ведется для сбора и регистрации информации в целях осуществления профилактического контроля за поведением несовершеннолетних, родителей, законных представителей несовершеннолетних, не исполняющих своих обязанностей по их воспитанию, обучению и (или) содержанию, а также отрицательно влияющих на их поведение.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профилактический учет ставятся несовершеннолетние: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которых вынесено защитное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которых принято решение об ограничении досуга и установлении особых требований к поведению;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совершившие деяния, содержащие признаки преступления, не подлежащие уголовной ответственности в связи с недостижением возраста, с которого наступает уголовная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обвиняемые или подозреваемые в совершении преступлений, в отношении которых избраны меры пресечения, не связанные с арестом;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условно-досрочно освобожденные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условно осужденные, осужденные к привлечению к общественным работам, осужденные к исправительным работам, иным видам наказаний, не связанным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освобожденные из учреждений уголовно-исполнительной системы, а также вернувшиеся из специальных организаций образования и организаций образования с особым режимом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профилактический учет ставятся родители, законные представители несовершеннолетних, не исполняющие своих обязанностей по воспитанию, обучению и (или) содержанию несовершеннолетних, а также отрицательно влияющих на их поведение.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Профилактический учет ведется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Профилактический контроль заключается в систематическом наблюдении за поведением несовершеннолетних, родителей, законных представителей несовершеннолетних, не исполняющих своих обязанностей по их воспитанию, обучению и (или) содержанию, а также отрицательно влияющих на их поведение, состоящих на профилактическом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Постановка на профилактический учет может быть обжалована заинтересованными лицами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Несовершеннолетний, родитель, законный представитель несовершеннолетнего, не исполняющий своих обязанностей по их воспитанию, обучению и (или) содержанию, а также отрицательно влияющий на их поведение уведомляется в письменной форме о постановке на профилактический учет органами внутренних дел в день вынесения решения о постановке на профилактический учет либо в течение десяти календарных дней со дня вступления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Профилактический контроль осуществляется в течение действия профилактического учета. По истечении срока действия профилактического контроля лицо снимается с профилактического учета, о чем уведомляется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Сведения, содержащиеся в профилактическом учете, могут быть использованы исключительно в пределах решения задач по профилактике правонарушений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Ведение профилактического учета осуществляется в порядке, определяемом Министерством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22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получение необходимой психологической помощи.».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«О специальных социальных услугах» (Ведомости Парламента Республики Казахстан, 2008 г., № 24, ст. 127; 2009 г., № 18, ст. 84; 2010 г., № 5, ст. 23; 2011 г., № 1, ст. 2; № 11, ст. 102; № 12, ст. 111; 2012 г., № 5, ст. 35; № 8, ст.64;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5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Порядок предоставления специальных социальных услуг несовершеннолетним, находящимся в организации образования с особым режимом содержания, утверждаются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нахождение несовершеннолетних в организации образования с особым режимом содержания;»;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 пункта 1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выбирать субъектов, предоставляющих гарантированный объем специальных социальных услуг и (или) платные специальные социальные услуги, за исключением несовершеннолетних, находящихся в организации образования с особым режимом содержания».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