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b9ef" w14:textId="c99b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2012 года № 1405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«Вопросы Министерства юстиции Республики Казахстан» (САПП Республики Казахстан, 2004 г., № 41, ст. 532):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сто сорок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«регистрацию лицензионных договоров, заключенных между организациями, управляющими имущественными правами на коллективной основе, и пользователями, на соответствующие способы использования произведений и объектов смежных прав, выдачу государственных регистрационных удостоверений»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28.01.2014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28.01.2014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