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d26" w14:textId="1758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и дополнений в Указ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и дополнений в Указ Президента Республики Казахстан 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Казахстан, 2010 г., № 24, ст. 173; 2011 г., № 8, ст. 95, № 52, ст. 710; 2012 г., № 33, ст. 419; № 35, ст. 456)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пункт 10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органы юстиции.»;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пункт 16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«7) правовое обеспечение реализации возложенных задач и функций»;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4.7.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«4.7. Оценка эффективности правового обеспечения реализации возложенных задач и функций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49-1. Оценка по данному направлению осуществляется в целях определения эффективности мер по правовому обеспечению реализации возложенных задач и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49-2. Центральные государственные органы оцениваются по данному направлению Министерством юстиции. Местные исполнительные органы оцениваются по данному направлению территориальными органами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49-3. Министерство юстиции оценивается по данному направлению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49-4. Разработка и утверждение методики оценки эффективности правового обеспечения реализации возложенных задач и функций, ее методологическое сопровождение осуществляются Министерством юстиции.»;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72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Политические государственные служащие уполномоченных органов по государственному планированию, по делам государственной службы, по исполнению бюджета, в сфере информатизации, Министерства юстиции, а также руководители соответствующих структурных подразделений Администрации Президента Республики Казахстан и Канцелярии Премьер-Министра Республики Казахстан, ответственные за проведение оценки эффективности, несут персональную ответственность за соответствие процедур и результатов оценки эффективности утвержденным методикам и соблюдение сроков, утвержденных графиком проведения оценки 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вышеназванному Указу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атомной энергии.».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срок до 1 января 2013 года по согласованию с Администрацией Президента Республики Казахстан утвердить порядок проведения оценки эффективности правового обеспечения реализации возложенных задач и функций местных исполнительных органов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 2013 года проведение оценки эффективности правового обеспечения реализации возложенных задач и функций местных исполнительных органов районов (городов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