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59ea" w14:textId="8825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Демократической Социалистической Республики Шри-Ланка о сотрудничестве в области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2012 года № 1459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Демократической Социалистической Республики Шри-Ланка о сотрудничестве в области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Премьер-Министра Республики Казахстан - Министра индустрии и новых технологий Республики Казахстан Исекешева Асета Орентаевича подписать от имени Правительства Республики Казахстан Соглашение между Правительством Республики Казахстан и Правительством Демократической Социалистической Республики Шри-Ланка о сотрудничестве в области туризма,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ноября 2012 года № 1459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Демократической Социалистической</w:t>
      </w:r>
      <w:r>
        <w:br/>
      </w:r>
      <w:r>
        <w:rPr>
          <w:rFonts w:ascii="Times New Roman"/>
          <w:b/>
          <w:i w:val="false"/>
          <w:color w:val="000000"/>
        </w:rPr>
        <w:t>
Республики Шри-Ланка о сотрудничестве в области туризма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Демократической Социалистической Республики Шри-Ланка, в дальнейшем именуемые «Стороны»,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укреплять дружественные отношения между своими государствами и содействовать изучению истории и культурного наследия своих стран,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понимая, что туризм является важным средством укрепления взаимопонимания и выражения доброй воли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развития туризма для экономического и культурного развития своих стран,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стремятся укреплять и развивать сотрудничество в области туризма на основе равноправия и взаимной выгоды в соответствии с настоящим Соглашением, а также национальными законодательствами государств Сторон и международными договорами, участниками которых они являются.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углубления сотрудничества и развития двустороннего туризма Стороны оказывают содействие в установлении контактов между туристскими ассоциациями, объединениями, организациями, туроператорами и турагентствами государств Сторон.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национальными законодательствами своих государств содействуют созданию благоприятных условий для привлечения инвестиций в индустрию туризма своих государств и информируют друг друга по дипломатическим каналам об инвестиционных условиях в области туризма, а также обмениваются соответствующими инвестиционными проектами.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поощряют участие субъектов туристской индустрии в туристских мероприятиях, проводимых на территориях государств Сторон.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содействие в обмене информацией об угрозах возникновения чрезвычайных ситуаций на территориях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меры по защите интересов и обеспечению безопасности граждан государства одной из Сторон, которые находятся на территории государства другой Стороны, в том числе меры по их эвакуации в случае возникновения чрезвычайных ситуаций.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прилагают усилия для обмена рекламными и информационными материалами о туристском потенциале государств Сторон, а также следующей информацией в области туризма о/об: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законодательстве и других нормативных правовых актах, регулирующих туристскую деятельность в своих странах;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стратегических планах и программах развития туристской индустрии;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национальном законодательстве, направленном на защиту и сохранение природных ресурсов и объектов историко-культурного наследия, являющихся туристскими достопримечательностями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статистических данных в области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принимаемых мерах, направленных на повышение конкурентоспособности и устойчивого развития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опыте работы в повышении качества туристских услуг и безопасности в сфере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опыте в управлении учреждений, предоставляющих туристские услуги.</w:t>
      </w:r>
    </w:p>
    <w:bookmarkEnd w:id="16"/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координируют сотрудничество своих уполномоченных государственных органов в области туризма в рамках деятельности Всемирной туристской организации.</w:t>
      </w:r>
    </w:p>
    <w:bookmarkEnd w:id="18"/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установлению контактов и развитию сотрудничества между туристскими и образовательными организациями государств Сторон, специализирующихся в сфере туризма.</w:t>
      </w:r>
    </w:p>
    <w:bookmarkEnd w:id="20"/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содействие национальным туристским организациям государств Сторон по вопросам открытия туристских представительств на территории государства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Вопросы, касающиеся создания и деятельности туристских представительств, регулируются в соответствии с национальными законодательствами государств Сторон.</w:t>
      </w:r>
    </w:p>
    <w:bookmarkEnd w:id="22"/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органами, ответственными за исполнение положений настоящего Соглашения,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 стороны Республики Казахстан – Министерство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 стороны Демократической Социалистической Республики Шри-Ланки – Министерство экономического развития Демократической Социалистической Республики Шри-Ланка.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уведомляют друг друга по дипломатическим каналам, если одна из Сторон изменит название уполномоченного органа, ответственного за исполнение положений настоящего Соглашения.</w:t>
      </w:r>
    </w:p>
    <w:bookmarkEnd w:id="24"/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в виде отдельных протоколов и являются его неотъемлемыми частями.</w:t>
      </w:r>
    </w:p>
    <w:bookmarkEnd w:id="26"/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может быть прекращено в любое время по истечении шести месяцев с даты получения по дипломатическим каналам одной из Сторон письменного уведомления другой Стороны о ее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повлияет на выполнение мероприятий, начатых в ходе его действия до их завершения, если Стороны не договорятся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________ «____» ____________ 201__ года, в двух экземплярах, каждый на казахском, русском, сингальском, тамильском и английском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или применении положений настоящего Соглашения, Стороны будут обращаться к тексту на английском языке.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 Демократической Социалистической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 Республики Шри-Ланка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