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9b4f" w14:textId="2f19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торговле людьми"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1516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торговле людьми».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противодействия торговле людьми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Уголовный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w:t>
      </w:r>
      <w:r>
        <w:br/>
      </w:r>
      <w:r>
        <w:rPr>
          <w:rFonts w:ascii="Times New Roman"/>
          <w:b w:val="false"/>
          <w:i w:val="false"/>
          <w:color w:val="000000"/>
          <w:sz w:val="28"/>
        </w:rPr>
        <w:t>
      1) пункт 2 примечания </w:t>
      </w:r>
      <w:r>
        <w:rPr>
          <w:rFonts w:ascii="Times New Roman"/>
          <w:b w:val="false"/>
          <w:i w:val="false"/>
          <w:color w:val="000000"/>
          <w:sz w:val="28"/>
        </w:rPr>
        <w:t>статьи 125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 эксплуатацией лица в настоящей статье и статьях 126, 128, 133 настоящего Кодекса понимаются:</w:t>
      </w:r>
      <w:r>
        <w:br/>
      </w:r>
      <w:r>
        <w:rPr>
          <w:rFonts w:ascii="Times New Roman"/>
          <w:b w:val="false"/>
          <w:i w:val="false"/>
          <w:color w:val="000000"/>
          <w:sz w:val="28"/>
        </w:rPr>
        <w:t>
      1) использование виновным принудительного труда, то есть любой работы или службы, требуемых от лица под угрозой наказания, для выполнения которых это лицо не предложило добровольно своих услуг, за исключением случаев, предусмотренных законами Республики Казахстан;</w:t>
      </w:r>
      <w:r>
        <w:br/>
      </w:r>
      <w:r>
        <w:rPr>
          <w:rFonts w:ascii="Times New Roman"/>
          <w:b w:val="false"/>
          <w:i w:val="false"/>
          <w:color w:val="000000"/>
          <w:sz w:val="28"/>
        </w:rPr>
        <w:t>
      2)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сексуальных услуг без преследования виновным цели получения материальной выгоды;</w:t>
      </w:r>
      <w:r>
        <w:br/>
      </w:r>
      <w:r>
        <w:rPr>
          <w:rFonts w:ascii="Times New Roman"/>
          <w:b w:val="false"/>
          <w:i w:val="false"/>
          <w:color w:val="000000"/>
          <w:sz w:val="28"/>
        </w:rPr>
        <w:t>
      3) принуждение лица к занятию попрошайничеством, то есть к совершению антиобщественного деяния, связанного с выпрашиванием у других лиц денег или иного имущества;</w:t>
      </w:r>
      <w:r>
        <w:br/>
      </w:r>
      <w:r>
        <w:rPr>
          <w:rFonts w:ascii="Times New Roman"/>
          <w:b w:val="false"/>
          <w:i w:val="false"/>
          <w:color w:val="000000"/>
          <w:sz w:val="28"/>
        </w:rPr>
        <w:t>
      4) иные действия, связанные с осуществлением виновным полномочий собственника в отношении лица, которое по независящим от него причинам не может отказаться от выполнения работ или услуг для виновного или другого лица.»;</w:t>
      </w:r>
      <w:r>
        <w:br/>
      </w:r>
      <w:r>
        <w:rPr>
          <w:rFonts w:ascii="Times New Roman"/>
          <w:b w:val="false"/>
          <w:i w:val="false"/>
          <w:color w:val="000000"/>
          <w:sz w:val="28"/>
        </w:rPr>
        <w:t>
      2) части первую, вторую и третью </w:t>
      </w:r>
      <w:r>
        <w:rPr>
          <w:rFonts w:ascii="Times New Roman"/>
          <w:b w:val="false"/>
          <w:i w:val="false"/>
          <w:color w:val="000000"/>
          <w:sz w:val="28"/>
        </w:rPr>
        <w:t>статьи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Купля-продажа или совершение иных сделок в отношении лица, а равно его эксплуатация либо вербовка, перевозка, передача, укрывательство, а также совершение иных деяний в целях эксплуатации с его согласия или без такового -</w:t>
      </w:r>
      <w:r>
        <w:br/>
      </w:r>
      <w:r>
        <w:rPr>
          <w:rFonts w:ascii="Times New Roman"/>
          <w:b w:val="false"/>
          <w:i w:val="false"/>
          <w:color w:val="000000"/>
          <w:sz w:val="28"/>
        </w:rPr>
        <w:t>
      наказываются лишением свободы на срок до пяти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применением насилия, опасного для жизни и здоровья, или угрозой его применения;</w:t>
      </w:r>
      <w:r>
        <w:br/>
      </w:r>
      <w:r>
        <w:rPr>
          <w:rFonts w:ascii="Times New Roman"/>
          <w:b w:val="false"/>
          <w:i w:val="false"/>
          <w:color w:val="000000"/>
          <w:sz w:val="28"/>
        </w:rPr>
        <w:t>
      г) с применением оружия или предметов, используемых в качестве оружия;</w:t>
      </w:r>
      <w:r>
        <w:br/>
      </w:r>
      <w:r>
        <w:rPr>
          <w:rFonts w:ascii="Times New Roman"/>
          <w:b w:val="false"/>
          <w:i w:val="false"/>
          <w:color w:val="000000"/>
          <w:sz w:val="28"/>
        </w:rPr>
        <w:t>
      д) в отношении женщины, заведомо для виновного находящейся в состоянии беременности;</w:t>
      </w:r>
      <w:r>
        <w:br/>
      </w:r>
      <w:r>
        <w:rPr>
          <w:rFonts w:ascii="Times New Roman"/>
          <w:b w:val="false"/>
          <w:i w:val="false"/>
          <w:color w:val="000000"/>
          <w:sz w:val="28"/>
        </w:rPr>
        <w:t>
      е) в отношении двух и более лиц;</w:t>
      </w:r>
      <w:r>
        <w:br/>
      </w:r>
      <w:r>
        <w:rPr>
          <w:rFonts w:ascii="Times New Roman"/>
          <w:b w:val="false"/>
          <w:i w:val="false"/>
          <w:color w:val="000000"/>
          <w:sz w:val="28"/>
        </w:rPr>
        <w:t>
      ж)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з) путем обмана или злоупотребления доверием;</w:t>
      </w:r>
      <w:r>
        <w:br/>
      </w:r>
      <w:r>
        <w:rPr>
          <w:rFonts w:ascii="Times New Roman"/>
          <w:b w:val="false"/>
          <w:i w:val="false"/>
          <w:color w:val="000000"/>
          <w:sz w:val="28"/>
        </w:rPr>
        <w:t>
      и) лицом с использованием своего служебного положения; к) с использованием материальной или иной зависимости потерпевшего;</w:t>
      </w:r>
      <w:r>
        <w:br/>
      </w:r>
      <w:r>
        <w:rPr>
          <w:rFonts w:ascii="Times New Roman"/>
          <w:b w:val="false"/>
          <w:i w:val="false"/>
          <w:color w:val="000000"/>
          <w:sz w:val="28"/>
        </w:rPr>
        <w:t>
      л) в отношении лица, заведомо для виновного страдающего психическим расстройством или находящегося в беззащитном или беспомощном состоянии,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3) </w:t>
      </w:r>
      <w:r>
        <w:rPr>
          <w:rFonts w:ascii="Times New Roman"/>
          <w:b w:val="false"/>
          <w:i w:val="false"/>
          <w:color w:val="000000"/>
          <w:sz w:val="28"/>
        </w:rPr>
        <w:t>статьи 132-1</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132-1. Вовлечение несовершеннолетнего в занятие проституцией</w:t>
      </w:r>
      <w:r>
        <w:br/>
      </w:r>
      <w:r>
        <w:rPr>
          <w:rFonts w:ascii="Times New Roman"/>
          <w:b w:val="false"/>
          <w:i w:val="false"/>
          <w:color w:val="000000"/>
          <w:sz w:val="28"/>
        </w:rPr>
        <w:t>
      1. Вовлечение несовершеннолетнего в занятие проституцией -наказывается лишением свободы на срок от трех до пяти лет с конфискацией имущества.</w:t>
      </w:r>
      <w:r>
        <w:br/>
      </w:r>
      <w:r>
        <w:rPr>
          <w:rFonts w:ascii="Times New Roman"/>
          <w:b w:val="false"/>
          <w:i w:val="false"/>
          <w:color w:val="000000"/>
          <w:sz w:val="28"/>
        </w:rPr>
        <w:t>
      2. Вовлечение несовершеннолетнего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совершенное группой лиц по предварительному сговору либо неоднократно, - наказываются лишением свободы на срок от шести до десяти лет с конфискацией имущества.</w:t>
      </w:r>
      <w:r>
        <w:br/>
      </w:r>
      <w:r>
        <w:rPr>
          <w:rFonts w:ascii="Times New Roman"/>
          <w:b w:val="false"/>
          <w:i w:val="false"/>
          <w:color w:val="000000"/>
          <w:sz w:val="28"/>
        </w:rPr>
        <w:t>
      4. То же деяние, предусмотренное частями первой, второй или третьей настоящей статьи, совершенное:</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лицом, ранее судимым за вовлечение в занятие проституцией либо организацию или содержание притонов или сводничество;</w:t>
      </w:r>
      <w:r>
        <w:br/>
      </w:r>
      <w:r>
        <w:rPr>
          <w:rFonts w:ascii="Times New Roman"/>
          <w:b w:val="false"/>
          <w:i w:val="false"/>
          <w:color w:val="000000"/>
          <w:sz w:val="28"/>
        </w:rPr>
        <w:t>
      в)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8"/>
        </w:rPr>
        <w:t>
      наказывается лишением свободы на срок от семи до двенадцати лет с конфискацией имущества.</w:t>
      </w:r>
      <w:r>
        <w:br/>
      </w:r>
      <w:r>
        <w:rPr>
          <w:rFonts w:ascii="Times New Roman"/>
          <w:b w:val="false"/>
          <w:i w:val="false"/>
          <w:color w:val="000000"/>
          <w:sz w:val="28"/>
        </w:rPr>
        <w:t>
      Статья 133. Торговля несовершеннолетними</w:t>
      </w:r>
      <w:r>
        <w:br/>
      </w:r>
      <w:r>
        <w:rPr>
          <w:rFonts w:ascii="Times New Roman"/>
          <w:b w:val="false"/>
          <w:i w:val="false"/>
          <w:color w:val="000000"/>
          <w:sz w:val="28"/>
        </w:rPr>
        <w:t>
      1. Купля-продажа или совершение иных сделок в отношении несовершеннолетнего, а равно его эксплуатация либо вербовка, перевозка, передача, укрывательство, а также совершение иных деяний в целях эксплуатации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применением насилия, опасного для жизни и здоровья, или угрозой его применения;</w:t>
      </w:r>
      <w:r>
        <w:br/>
      </w:r>
      <w:r>
        <w:rPr>
          <w:rFonts w:ascii="Times New Roman"/>
          <w:b w:val="false"/>
          <w:i w:val="false"/>
          <w:color w:val="000000"/>
          <w:sz w:val="28"/>
        </w:rPr>
        <w:t>
      г) с применением оружия или предметов, используемых в качестве оружия;</w:t>
      </w:r>
      <w:r>
        <w:br/>
      </w:r>
      <w:r>
        <w:rPr>
          <w:rFonts w:ascii="Times New Roman"/>
          <w:b w:val="false"/>
          <w:i w:val="false"/>
          <w:color w:val="000000"/>
          <w:sz w:val="28"/>
        </w:rPr>
        <w:t>
      д) в отношении двух и более лиц;</w:t>
      </w:r>
      <w:r>
        <w:br/>
      </w:r>
      <w:r>
        <w:rPr>
          <w:rFonts w:ascii="Times New Roman"/>
          <w:b w:val="false"/>
          <w:i w:val="false"/>
          <w:color w:val="000000"/>
          <w:sz w:val="28"/>
        </w:rPr>
        <w:t>
      е)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ж) путем обмана или злоупотребления доверием;</w:t>
      </w:r>
      <w:r>
        <w:br/>
      </w:r>
      <w:r>
        <w:rPr>
          <w:rFonts w:ascii="Times New Roman"/>
          <w:b w:val="false"/>
          <w:i w:val="false"/>
          <w:color w:val="000000"/>
          <w:sz w:val="28"/>
        </w:rPr>
        <w:t>
      з) лицом с использованием своего служебного положения;</w:t>
      </w:r>
      <w:r>
        <w:br/>
      </w:r>
      <w:r>
        <w:rPr>
          <w:rFonts w:ascii="Times New Roman"/>
          <w:b w:val="false"/>
          <w:i w:val="false"/>
          <w:color w:val="000000"/>
          <w:sz w:val="28"/>
        </w:rPr>
        <w:t>
      и) в целях вовлечения несовершеннолетнего в совершение преступлений или иных антиобщественных действий;</w:t>
      </w:r>
      <w:r>
        <w:br/>
      </w:r>
      <w:r>
        <w:rPr>
          <w:rFonts w:ascii="Times New Roman"/>
          <w:b w:val="false"/>
          <w:i w:val="false"/>
          <w:color w:val="000000"/>
          <w:sz w:val="28"/>
        </w:rPr>
        <w:t>
      к) с использованием материальной или иной зависимости потерпевшего;</w:t>
      </w:r>
      <w:r>
        <w:br/>
      </w:r>
      <w:r>
        <w:rPr>
          <w:rFonts w:ascii="Times New Roman"/>
          <w:b w:val="false"/>
          <w:i w:val="false"/>
          <w:color w:val="000000"/>
          <w:sz w:val="28"/>
        </w:rPr>
        <w:t>
      л) в отношении несовершеннолетней, заведомо для виновного находящейся в состоянии беременности;</w:t>
      </w:r>
      <w:r>
        <w:br/>
      </w:r>
      <w:r>
        <w:rPr>
          <w:rFonts w:ascii="Times New Roman"/>
          <w:b w:val="false"/>
          <w:i w:val="false"/>
          <w:color w:val="000000"/>
          <w:sz w:val="28"/>
        </w:rPr>
        <w:t>
      м) в отношении лица, заведомо для виновного страдающего психическим расстройством или находящегося в беззащитном или беспомощном состоянии,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десяти до двенадцати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w:t>
      </w:r>
      <w:r>
        <w:br/>
      </w:r>
      <w:r>
        <w:rPr>
          <w:rFonts w:ascii="Times New Roman"/>
          <w:b w:val="false"/>
          <w:i w:val="false"/>
          <w:color w:val="000000"/>
          <w:sz w:val="28"/>
        </w:rPr>
        <w:t>
      а) совершены организованной группой;</w:t>
      </w:r>
      <w:r>
        <w:br/>
      </w:r>
      <w:r>
        <w:rPr>
          <w:rFonts w:ascii="Times New Roman"/>
          <w:b w:val="false"/>
          <w:i w:val="false"/>
          <w:color w:val="000000"/>
          <w:sz w:val="28"/>
        </w:rPr>
        <w:t>
      б) повлекли по неосторожности смерть потерпевшего либо иные тяжкие последствия,-</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8"/>
        </w:rPr>
        <w:t>
      4) дополнить статьей 138-1 следующего содержания:</w:t>
      </w:r>
      <w:r>
        <w:br/>
      </w:r>
      <w:r>
        <w:rPr>
          <w:rFonts w:ascii="Times New Roman"/>
          <w:b w:val="false"/>
          <w:i w:val="false"/>
          <w:color w:val="000000"/>
          <w:sz w:val="28"/>
        </w:rPr>
        <w:t>
      «Статья 138-1. Нарушение трудового законодательства Республики</w:t>
      </w:r>
      <w:r>
        <w:br/>
      </w:r>
      <w:r>
        <w:rPr>
          <w:rFonts w:ascii="Times New Roman"/>
          <w:b w:val="false"/>
          <w:i w:val="false"/>
          <w:color w:val="000000"/>
          <w:sz w:val="28"/>
        </w:rPr>
        <w:t>
                     Казахстан в отношении несовершеннолетних</w:t>
      </w:r>
      <w:r>
        <w:br/>
      </w:r>
      <w:r>
        <w:rPr>
          <w:rFonts w:ascii="Times New Roman"/>
          <w:b w:val="false"/>
          <w:i w:val="false"/>
          <w:color w:val="000000"/>
          <w:sz w:val="28"/>
        </w:rPr>
        <w:t>
      Нарушение работодателем или должностным лицом трудового законодательства Республики Казахстан в части использования труда несовершеннолетних, повлекшее причинение существенного вреда их правам и законным интересам, -</w:t>
      </w:r>
      <w:r>
        <w:br/>
      </w:r>
      <w:r>
        <w:rPr>
          <w:rFonts w:ascii="Times New Roman"/>
          <w:b w:val="false"/>
          <w:i w:val="false"/>
          <w:color w:val="000000"/>
          <w:sz w:val="28"/>
        </w:rPr>
        <w:t>
      наказывается штрафом в размере от трехсот до семисот месячных расчетных показателей либо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5) </w:t>
      </w:r>
      <w:r>
        <w:rPr>
          <w:rFonts w:ascii="Times New Roman"/>
          <w:b w:val="false"/>
          <w:i w:val="false"/>
          <w:color w:val="000000"/>
          <w:sz w:val="28"/>
        </w:rPr>
        <w:t>статьи 270</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270. Вовлечение в занятие проституцией</w:t>
      </w:r>
      <w:r>
        <w:br/>
      </w:r>
      <w:r>
        <w:rPr>
          <w:rFonts w:ascii="Times New Roman"/>
          <w:b w:val="false"/>
          <w:i w:val="false"/>
          <w:color w:val="000000"/>
          <w:sz w:val="28"/>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лишением свободы на срок до пяти лет с конфискацией имущества.</w:t>
      </w:r>
      <w:r>
        <w:br/>
      </w:r>
      <w:r>
        <w:rPr>
          <w:rFonts w:ascii="Times New Roman"/>
          <w:b w:val="false"/>
          <w:i w:val="false"/>
          <w:color w:val="000000"/>
          <w:sz w:val="28"/>
        </w:rPr>
        <w:t>
      2. То же деяние, совершенное группой лиц по предварительному сговору либо неоднократно, -</w:t>
      </w:r>
      <w:r>
        <w:br/>
      </w:r>
      <w:r>
        <w:rPr>
          <w:rFonts w:ascii="Times New Roman"/>
          <w:b w:val="false"/>
          <w:i w:val="false"/>
          <w:color w:val="000000"/>
          <w:sz w:val="28"/>
        </w:rPr>
        <w:t>
      наказывается лишением свободы на срок от трех до шести лет с конфискацией имущества.</w:t>
      </w:r>
      <w:r>
        <w:br/>
      </w:r>
      <w:r>
        <w:rPr>
          <w:rFonts w:ascii="Times New Roman"/>
          <w:b w:val="false"/>
          <w:i w:val="false"/>
          <w:color w:val="000000"/>
          <w:sz w:val="28"/>
        </w:rPr>
        <w:t>
      3. То же деяние, совершенное организованной группой, -</w:t>
      </w:r>
      <w:r>
        <w:br/>
      </w:r>
      <w:r>
        <w:rPr>
          <w:rFonts w:ascii="Times New Roman"/>
          <w:b w:val="false"/>
          <w:i w:val="false"/>
          <w:color w:val="000000"/>
          <w:sz w:val="28"/>
        </w:rPr>
        <w:t>
      наказывается лишением свободы на срок от пяти до семи лет с конфискацией имущества.</w:t>
      </w:r>
      <w:r>
        <w:br/>
      </w:r>
      <w:r>
        <w:rPr>
          <w:rFonts w:ascii="Times New Roman"/>
          <w:b w:val="false"/>
          <w:i w:val="false"/>
          <w:color w:val="000000"/>
          <w:sz w:val="28"/>
        </w:rPr>
        <w:t>
      Статья 271. Организация или содержание притонов для занятия</w:t>
      </w:r>
      <w:r>
        <w:br/>
      </w:r>
      <w:r>
        <w:rPr>
          <w:rFonts w:ascii="Times New Roman"/>
          <w:b w:val="false"/>
          <w:i w:val="false"/>
          <w:color w:val="000000"/>
          <w:sz w:val="28"/>
        </w:rPr>
        <w:t>
                  проституцией и сводничество</w:t>
      </w:r>
      <w:r>
        <w:br/>
      </w:r>
      <w:r>
        <w:rPr>
          <w:rFonts w:ascii="Times New Roman"/>
          <w:b w:val="false"/>
          <w:i w:val="false"/>
          <w:color w:val="000000"/>
          <w:sz w:val="28"/>
        </w:rPr>
        <w:t>
      1. Организация или содержание притонов для занятий проституцией, а равно сводничество с корыстной целью -</w:t>
      </w:r>
      <w:r>
        <w:br/>
      </w:r>
      <w:r>
        <w:rPr>
          <w:rFonts w:ascii="Times New Roman"/>
          <w:b w:val="false"/>
          <w:i w:val="false"/>
          <w:color w:val="000000"/>
          <w:sz w:val="28"/>
        </w:rPr>
        <w:t>
      наказываются лишением свободы на срок до пяти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6) неоднократно;</w:t>
      </w:r>
      <w:r>
        <w:br/>
      </w:r>
      <w:r>
        <w:rPr>
          <w:rFonts w:ascii="Times New Roman"/>
          <w:b w:val="false"/>
          <w:i w:val="false"/>
          <w:color w:val="000000"/>
          <w:sz w:val="28"/>
        </w:rPr>
        <w:t>
      в) с привлечением для занятия проституцией заведомо несовершеннолетнего,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организованной группой,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r>
        <w:br/>
      </w: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30; № 5, ст. 35; № 6, ст. 44; № 10, ст.77; № 14, ст. 93):</w:t>
      </w:r>
      <w:r>
        <w:br/>
      </w:r>
      <w:r>
        <w:rPr>
          <w:rFonts w:ascii="Times New Roman"/>
          <w:b w:val="false"/>
          <w:i w:val="false"/>
          <w:color w:val="000000"/>
          <w:sz w:val="28"/>
        </w:rPr>
        <w:t>
      1) часть вторую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уголовным делам о преступлениях, предусмотренных статьями 96-103, 107 (частью второй), 112, 113, 114, 116 (частями третьей и четвертой), 117 (частями третьей и четвертой), 120-122, 124, 125, 126 (частями второй и третьей), 127, 128 (частями второй, третьей и четвертой), 131, 132 (частями второй и третьей), 132-1, 133, 138, 138-1, 141 (частью второй), 142 (частью второй), 143, 145 (частью третьей), 146-153, 155, 174, 175 (частями второй, третьей и четвертой), 178 (частями второй, третьей и четвертой), 179, 181 (частями второй, третьей и четвертой), 183 (частями второй и третьей), 183-1, 185 (частями второй, третьей и четвертой), 186 (частью второй), 187 (частями второй и третьей), 227-1, 229, 230 (частью второй), 234, 237, 241, 242, 245, 245-1, 246, 246-1, 251 (частями второй и третьей), 252 (частями второй и третьей), 254 (частью второй), 255 (частями первой, третьей и четвертой), 257 (частями второй и третьей), 259 (частями 1-1, второй, 2-1, третьей и четвертой), 260, 261 (частями второй, третьей и четвертой), 263 (частями третьей и четвертой), 264, 267-269, 270 (частями второй и третьей), 271 (частями второй и третьей), 273-1, 275 (частью второй), 275-1 (частью второй), 277-286, 287 (частями второй и третьей), 288 (частями второй и третьей), 289, 292 (частью второй), 294, 295, 298 (частями третьей и четвертой), 299 (частями второй и третьей), 300 (частями второй и третьей), 301, 302 (частью второй), 303-305, 319, 319-1, 320 (частью второй), 321-322, 327 (частью третьей), 330-2 (частью второй), 335-338, 340, 358 (частью второй), 360 (частями второй и третьей), 361, 367 (частью четвертой), 368 (частью второй), 369 (частью второй), 370 (частью третьей), 373 (частью второй), 374 (частью второй), 377 (частью второй), 381 (частью второй), 382 (частью первой), 390 (частями второй и третьей), 391 (частями второй и третьей), 392, 393 Уголовного кодекса Республики Казахстан, а также по уголовным делам, возбужденным в порядке, предусмотренном пунктом 2) части второй статьи 177 настоящего Кодекса предварительное следствие производится следователями органов внутренних дел.»;</w:t>
      </w:r>
      <w:r>
        <w:br/>
      </w:r>
      <w:r>
        <w:rPr>
          <w:rFonts w:ascii="Times New Roman"/>
          <w:b w:val="false"/>
          <w:i w:val="false"/>
          <w:color w:val="000000"/>
          <w:sz w:val="28"/>
        </w:rPr>
        <w:t>
      2) абзац первый части первой </w:t>
      </w:r>
      <w:r>
        <w:rPr>
          <w:rFonts w:ascii="Times New Roman"/>
          <w:b w:val="false"/>
          <w:i w:val="false"/>
          <w:color w:val="000000"/>
          <w:sz w:val="28"/>
        </w:rPr>
        <w:t>статьи 237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уголовным делам о преступлениях средней тяжести, указанных в статьях 120 (часть первая); 122; 128 (часть первая); 131 (часть первая); 132-1 (часть первая); 143 (часть третья); 157 (части первая и вторая); 164 (часть первая); 170 (часть первая); 175 (части первая и вторая); 177 (части первая и вторая); 178 (часть первая); 181 (часть первая); 185 (части первая и вторая); 192 (часть первая); 193 (части первая и вторая); 209 (части первая и вторая); 233-1 (часть первая); 233-3 (часть первая); 241 (часть третья); 242; 251 (часть первая); 252 (часть первая); 270 (часть первая); 271 (часть первая); 307 (часть вторая); 308 (части первая и вторая); 311 (часть первая); 312 (части первая и вторая); 339 (часть третья); 346 (часть вторая); 347-1 (часть первая); 358 (часть первая); 361 (часть вторая) Уголовного кодекса Республики Казахстан, а также о тяжких и об особо тяжких преступлениях негласное прослушивание и запись переговоров, производящихся по телефону и другим переговорным устройствам, подозреваемого, обвиняемого либо третьего лица, если есть сведения, что подозреваемый, обвиняемый использует телефон или иное переговорное устройство третьего лица, или если есть сведения, что третье лицо получает информацию для подозреваемого, обвиняемого либо от подозреваемого, обвиняемого для передачи другим лицам, производятся на основании постановления следователя (дознавателя), санкционированного прокурором, при наличии достаточных оснований полагать, что в результате прослушивания будут получены сведения, имеющие значение для дела.»;</w:t>
      </w:r>
      <w:r>
        <w:br/>
      </w:r>
      <w:r>
        <w:rPr>
          <w:rFonts w:ascii="Times New Roman"/>
          <w:b w:val="false"/>
          <w:i w:val="false"/>
          <w:color w:val="000000"/>
          <w:sz w:val="28"/>
        </w:rPr>
        <w:t>
      3) абзац первый части второй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Органами внутренних дел дознание производится по делам о преступлениях, предусмотренных статьями 104, 107 (частью первой), 108, 109, 110, 115, 116 (частями первой и второй), 117 (частями первой и второй), 118, 119, 123, 126 (частью первой), 128 (частью первой), 132 (частью первой), 134-137, 139, 140, 141 (частью первой), 142 (частью первой), 144, 145 (частями первой и второй), 175 (частью первой), 178 (частью первой), 181 (частью первой), 183 (частью первой), 185 (частью первой), 186 (частью первой), 187 (частью первой), 230 (частью первой), 251 (частями первой и четвертой), 252 (частями первой и четвертой), 253, 254 (частью первой), 257 (частью первой), 258, 261 (частью первой), 262, 263 (частями первой и второй), 265, 266, 270 (частью первой), 271 (частью первой), 272-274, 275 (частью первой), 275-1 (частью первой), 276, 287 (частью первой), 288 (частью первой), 290, 291, 292 (частью первой), 293, 296, 297, 298 (частями первой и второй), 299 (частью первой), 300 (частью первой), 302 (частью первой), 317, 320 (частью первой), 323, 324, 326, 327 (частями первой и второй), 328, 329, 330-1, 330-2, 330-3, 332-334, 339 (частью первой), 342, 358 (частью первой), 359, 360 (частью первой), 362 Уголовного кодекса Республики Казахстан.».</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11,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з, ст. 32; № 6, ст. 50; № 8, ст. 64; № 11, ст. 102; № 12, ст. 111; № 13, ст. 115, 116; №14, ст. 117;№16,ст. 128, 129; № 17, ст. 136;.№&gt; 19, ст. 145; №21, ст. 161; № 24, ст. 196; 2012 г., № 1, ст. 5; № 2, ст. 9, 11, 13, 14, 16; № 3, ст. 21, 22, 25, 26, 27; № 4, ст. 32; № 5, ст. 35, 36; № 8, ст. 64; № 10, ст. 77; № 12, ст. 84, 85; № 13, ст. 91; № 14, ст. 92,93,94; № 15, ст. 97):</w:t>
      </w:r>
      <w:r>
        <w:br/>
      </w:r>
      <w:r>
        <w:rPr>
          <w:rFonts w:ascii="Times New Roman"/>
          <w:b w:val="false"/>
          <w:i w:val="false"/>
          <w:color w:val="000000"/>
          <w:sz w:val="28"/>
        </w:rPr>
        <w:t>
      1) </w:t>
      </w:r>
      <w:r>
        <w:rPr>
          <w:rFonts w:ascii="Times New Roman"/>
          <w:b w:val="false"/>
          <w:i w:val="false"/>
          <w:color w:val="000000"/>
          <w:sz w:val="28"/>
        </w:rPr>
        <w:t>статью 87</w:t>
      </w:r>
      <w:r>
        <w:rPr>
          <w:rFonts w:ascii="Times New Roman"/>
          <w:b w:val="false"/>
          <w:i w:val="false"/>
          <w:color w:val="000000"/>
          <w:sz w:val="28"/>
        </w:rPr>
        <w:t xml:space="preserve"> дополнить частью 1-1 следующего содержания:</w:t>
      </w:r>
      <w:r>
        <w:br/>
      </w:r>
      <w:r>
        <w:rPr>
          <w:rFonts w:ascii="Times New Roman"/>
          <w:b w:val="false"/>
          <w:i w:val="false"/>
          <w:color w:val="000000"/>
          <w:sz w:val="28"/>
        </w:rPr>
        <w:t>
      «1-1. Те же действия, совершенные в отношении несовершеннолетних, -</w:t>
      </w:r>
      <w:r>
        <w:br/>
      </w: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пятидесяти до семидесяти, на юридических лиц, являющихся субъектами крупного предпринимательства, в размере от ста до ста пятидесяти месячных расчетных показателей с приостановлением действия лицензии.»;</w:t>
      </w:r>
      <w:r>
        <w:br/>
      </w:r>
      <w:r>
        <w:rPr>
          <w:rFonts w:ascii="Times New Roman"/>
          <w:b w:val="false"/>
          <w:i w:val="false"/>
          <w:color w:val="000000"/>
          <w:sz w:val="28"/>
        </w:rPr>
        <w:t>
      2) дополнить статьей 328-2 следующего содержания:</w:t>
      </w:r>
      <w:r>
        <w:br/>
      </w:r>
      <w:r>
        <w:rPr>
          <w:rFonts w:ascii="Times New Roman"/>
          <w:b w:val="false"/>
          <w:i w:val="false"/>
          <w:color w:val="000000"/>
          <w:sz w:val="28"/>
        </w:rPr>
        <w:t>
      «Статья 328-2. Нарушение субъектами здравоохранения обязательства по информированию уполномоченных органов</w:t>
      </w:r>
      <w:r>
        <w:br/>
      </w:r>
      <w:r>
        <w:rPr>
          <w:rFonts w:ascii="Times New Roman"/>
          <w:b w:val="false"/>
          <w:i w:val="false"/>
          <w:color w:val="000000"/>
          <w:sz w:val="28"/>
        </w:rPr>
        <w:t>
      1. Нарушение субъектами здравоохранения обязательства по информированию уполномоченного органа о случаях инфекционных заболеваний, отравлений, психических и поведенческих расстройств(заболеваний), представляющих опасность для окружающих, органов почрезвычайным ситуациям - об угрозе возникновения и (или) о возникновении медико-санитарных последствий чрезвычайных ситуаций, органов внутренних дел о лицах, обратившихся по поводу свежих травм, ранений, криминальных абортов, о случаях заболеваний, представляющих опасность для окружающих, -</w:t>
      </w:r>
      <w:r>
        <w:br/>
      </w:r>
      <w:r>
        <w:rPr>
          <w:rFonts w:ascii="Times New Roman"/>
          <w:b w:val="false"/>
          <w:i w:val="false"/>
          <w:color w:val="000000"/>
          <w:sz w:val="28"/>
        </w:rPr>
        <w:t>
      влечет штраф на физических лиц в размере до пяти месячных расчетных показателей, на должностных лиц в размере от пяти до десяти месячных расчетных показателей.</w:t>
      </w:r>
      <w:r>
        <w:br/>
      </w:r>
      <w:r>
        <w:rPr>
          <w:rFonts w:ascii="Times New Roman"/>
          <w:b w:val="false"/>
          <w:i w:val="false"/>
          <w:color w:val="000000"/>
          <w:sz w:val="28"/>
        </w:rPr>
        <w:t>
      2. Те же действия (бездействия),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от пяти до десятимесячных расчетных показателей с лишением сертификата, на должностных лиц в размере от десяти до двадцати месячных расчетных показателей с приостановлением действия лицензии, на юридических лиц в размере от двадцати до пятидесяти месячных расчетных показателей с приостановлением действия лицензии.»;</w:t>
      </w:r>
      <w:r>
        <w:br/>
      </w:r>
      <w:r>
        <w:rPr>
          <w:rFonts w:ascii="Times New Roman"/>
          <w:b w:val="false"/>
          <w:i w:val="false"/>
          <w:color w:val="000000"/>
          <w:sz w:val="28"/>
        </w:rPr>
        <w:t>
      3) дополнить статьей 341-1 следующего содержания:</w:t>
      </w:r>
      <w:r>
        <w:br/>
      </w:r>
      <w:r>
        <w:rPr>
          <w:rFonts w:ascii="Times New Roman"/>
          <w:b w:val="false"/>
          <w:i w:val="false"/>
          <w:color w:val="000000"/>
          <w:sz w:val="28"/>
        </w:rPr>
        <w:t>
      «Статья 341-1 Предоставление помещений для занятия проституцией или сводничества</w:t>
      </w:r>
      <w:r>
        <w:br/>
      </w:r>
      <w:r>
        <w:rPr>
          <w:rFonts w:ascii="Times New Roman"/>
          <w:b w:val="false"/>
          <w:i w:val="false"/>
          <w:color w:val="000000"/>
          <w:sz w:val="28"/>
        </w:rPr>
        <w:t>
      1. Предоставление помещений для занятия проституцией или</w:t>
      </w:r>
      <w:r>
        <w:br/>
      </w:r>
      <w:r>
        <w:rPr>
          <w:rFonts w:ascii="Times New Roman"/>
          <w:b w:val="false"/>
          <w:i w:val="false"/>
          <w:color w:val="000000"/>
          <w:sz w:val="28"/>
        </w:rPr>
        <w:t>
сводничества -</w:t>
      </w:r>
      <w:r>
        <w:br/>
      </w:r>
      <w:r>
        <w:rPr>
          <w:rFonts w:ascii="Times New Roman"/>
          <w:b w:val="false"/>
          <w:i w:val="false"/>
          <w:color w:val="000000"/>
          <w:sz w:val="28"/>
        </w:rPr>
        <w:t>
      наказывается штрафом в размере от ста до двухсот месячных расчетных показателей.</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r>
        <w:br/>
      </w:r>
      <w:r>
        <w:rPr>
          <w:rFonts w:ascii="Times New Roman"/>
          <w:b w:val="false"/>
          <w:i w:val="false"/>
          <w:color w:val="000000"/>
          <w:sz w:val="28"/>
        </w:rPr>
        <w:t>
      наказывается штрафом в размере от двухсот до пятисот месячных расчетных показателей.»;</w:t>
      </w:r>
      <w:r>
        <w:br/>
      </w:r>
      <w:r>
        <w:rPr>
          <w:rFonts w:ascii="Times New Roman"/>
          <w:b w:val="false"/>
          <w:i w:val="false"/>
          <w:color w:val="000000"/>
          <w:sz w:val="28"/>
        </w:rPr>
        <w:t>
      4) часть первую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 (частью 1-1), 87-2, 87-3, 87-4, 87-5, 95-110-1, 124 (частью первой), 127, 129, 130, 136-136-2, 140 (частью второй), 141-1, 143, 143-1, 143-2, 144-1,145,146-1, 147, 147-1 (частью второй), 147-6 (частью 2-1), 147-10 (частями второй, четвертой, пятой, шестой, седьмой, десятой, одиннадцатой, двенадцатой, тринадцатой, четырнадцатой), 147-11, 147-12, 147-13 (части третья, пятая и шестая),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208-1, 209, 213 (частями четвертой-шестой), 214, 218-1 (частью седьмой), 219-6, 219-8 (частями второй и третьей), 222-226, 228-229, 230-1, 230-2, 231 (частью второй), 232, 233, 234-1, 235 (частью второй), 235-1 (частью четвертой),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312-1,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328-2 (частью второй), 330, 330-1 (частью второй), 332 (частями первой, второй, четвертой), 335, 336 (частью третьей), 336-1 (частью третьей), 336-2 (частью третьей), 338 (частью первой), 338-1, 339, 340, 342-344, 346-357, 357-1, 357-2 (частью второй), 357-3, 357-4, 357-5, 357-6, 357-7 (частью второй), 359, 361, 362, 362-1, 363, 365, 366, 367, 368, 368-1, 369 (частью второй), 370 (частью второй), 371 (частью второй), 372-376,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426-430, 433, 442, 443 (частью пятой), 445, 446 (частью второй), 446-1, 453 (частью второй), 454 (частями первой-третьей),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512-1-512-5, 513-518, 520-537-1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5) часть первую </w:t>
      </w:r>
      <w:r>
        <w:rPr>
          <w:rFonts w:ascii="Times New Roman"/>
          <w:b w:val="false"/>
          <w:i w:val="false"/>
          <w:color w:val="000000"/>
          <w:sz w:val="28"/>
        </w:rPr>
        <w:t>статьи 543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277, 281-1, 298 (частью первой), 298-1 (частью первой), 300, 305 (частью первой), 306 (частью первой), 311, 330-1 (частью первой), 328-1, 328-2 (частью первой), 333, 334 (частями первой и второй), 336 (частями первой и второй), 336-1 (частями первой и второй), 336-2 (частями первой и второй), 336-3 (частью первой), 336-4 (частью первой), 338 (частью второй), 341 (частью первой), 341-1, 357-2 (частью первой), 357-7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(частью первой), 459, 461 (частями первой-третьей, четвертой-восьмой), 461-1, 462, 463 (частями первой и четвертой), 463-1, 463-2, 463-3 (частями первой-четвертой), 463-8, 464, 464-1 (частью третьей), 465 (частью первой), 466 (частью первой), 468 (частью третьей), 470, 471 (частью первой), 472, 473 (частями первой и второй), 474-476, 477 (частями первой, второй, четвертой), 478, 480, 481 (за исключением нарушений на автомобильном транспорте), 482, 485-487, 500 (частью первой) настоящего Кодекса.»;</w:t>
      </w:r>
      <w:r>
        <w:br/>
      </w:r>
      <w:r>
        <w:rPr>
          <w:rFonts w:ascii="Times New Roman"/>
          <w:b w:val="false"/>
          <w:i w:val="false"/>
          <w:color w:val="000000"/>
          <w:sz w:val="28"/>
        </w:rPr>
        <w:t>
      6) часть первую </w:t>
      </w:r>
      <w:r>
        <w:rPr>
          <w:rFonts w:ascii="Times New Roman"/>
          <w:b w:val="false"/>
          <w:i w:val="false"/>
          <w:color w:val="000000"/>
          <w:sz w:val="28"/>
        </w:rPr>
        <w:t>статьи 580</w:t>
      </w:r>
      <w:r>
        <w:rPr>
          <w:rFonts w:ascii="Times New Roman"/>
          <w:b w:val="false"/>
          <w:i w:val="false"/>
          <w:color w:val="000000"/>
          <w:sz w:val="28"/>
        </w:rPr>
        <w:t xml:space="preserve"> дополнить пунктом 10) следующего содержания:</w:t>
      </w:r>
      <w:r>
        <w:br/>
      </w:r>
      <w:r>
        <w:rPr>
          <w:rFonts w:ascii="Times New Roman"/>
          <w:b w:val="false"/>
          <w:i w:val="false"/>
          <w:color w:val="000000"/>
          <w:sz w:val="28"/>
        </w:rPr>
        <w:t>
      «10) лицо, привлекаемое к административной ответственности признано в установленном законом порядке потерпевшим по уголовному делу о преступлении в сфере торговли людьми.»;</w:t>
      </w:r>
      <w:r>
        <w:br/>
      </w:r>
      <w:r>
        <w:rPr>
          <w:rFonts w:ascii="Times New Roman"/>
          <w:b w:val="false"/>
          <w:i w:val="false"/>
          <w:color w:val="000000"/>
          <w:sz w:val="28"/>
        </w:rPr>
        <w:t>
      7) абзац второй 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«органов внутренних дел (статьи 79-1, 79-3, 79-4, 79-5, 79-6, 83-1, 85-3, 86, 86-1, 87-3, 87-4, 87-5, 96, 111-117, 135-1, 136, 136-1, 136-2, 141-1, 143, 143-1, 147-1 (часть вторая), 159, 162, 163 (части третья и четвертая), 163-2, 163-3, 163-4, 165, 203, 234-1, 283 (части первая и третья), 298 (части вторая и 2-1),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318-321, 324-1, 324-2, 330, 330-1 (часть вторая), 331, 332, 334 (часть третья), 335, 336, 336-1 (часть третья), 336-2 (частью третьей), 336-3 (частью второй), 336-4 (частью второй), 338 (часть первая), 338-1 (части первая, вторая, десятая и одиннадцатая), 339, 340, 341 (часть вторая), 341-1, 344, 354-1, 355-357, 357-1, 357-7 (часть вторая), 362, 362-1, 363, 365, 366, 368, 368-1, 369 (часть вторая), 370 (часть вторая), 371 (часть вторая), 372, 373, 374 (части первая-четвертая), 374-1, 380 (часть вторая), 380-2, 388, 390 (часть вторая), 391-1 (части вторая и третья), 394 (части вторая, третья и четвертая), 394-1, 396 (часть четвертая), 446 (часть вторая), 461 (часть 3-1), 463 (части вторая, третья), 463-3 (часть пятая), 464-1 (части первая и вторая), 465 (часть вторая), 466 (часть вторая), 467, 468 (части первая и вторая), 468-1, 468-2, 469, 471 (части 1-2 и вторая), 473 (часть третья), 474, 474-1, 475, 477 (часть третья), 484, 500 (часть вторая), 501, 514 (в части правонарушений, предусмотренных статьями 461-471), 518, 521, 524 (в части правонарушений, предусмотренных статьями 461-471), 531);»;</w:t>
      </w:r>
      <w:r>
        <w:br/>
      </w:r>
      <w:r>
        <w:rPr>
          <w:rFonts w:ascii="Times New Roman"/>
          <w:b w:val="false"/>
          <w:i w:val="false"/>
          <w:color w:val="000000"/>
          <w:sz w:val="28"/>
        </w:rPr>
        <w:t>
      8) часть первую </w:t>
      </w:r>
      <w:r>
        <w:rPr>
          <w:rFonts w:ascii="Times New Roman"/>
          <w:b w:val="false"/>
          <w:i w:val="false"/>
          <w:color w:val="000000"/>
          <w:sz w:val="28"/>
        </w:rPr>
        <w:t>статьи 677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в отношении которого вынесено постановление судьи, органа (должностного лица), уполномоченного рассматривать дела об административных правонарушениях, о прекращении дела по основаниям, предусмотренным подпунктами 1)-7), 10) части первой статьи 580 настоящего Кодекса, считается невиновным и не может быть подвергнуто каким-либо ограничениям в правах и свободах, гарантированных Конституцией и законами Республики Казахстан.»;</w:t>
      </w:r>
      <w:r>
        <w:br/>
      </w:r>
      <w:r>
        <w:rPr>
          <w:rFonts w:ascii="Times New Roman"/>
          <w:b w:val="false"/>
          <w:i w:val="false"/>
          <w:color w:val="000000"/>
          <w:sz w:val="28"/>
        </w:rPr>
        <w:t>
      9) пункт 2) части второй </w:t>
      </w:r>
      <w:r>
        <w:rPr>
          <w:rFonts w:ascii="Times New Roman"/>
          <w:b w:val="false"/>
          <w:i w:val="false"/>
          <w:color w:val="000000"/>
          <w:sz w:val="28"/>
        </w:rPr>
        <w:t>статьи 678</w:t>
      </w:r>
      <w:r>
        <w:rPr>
          <w:rFonts w:ascii="Times New Roman"/>
          <w:b w:val="false"/>
          <w:i w:val="false"/>
          <w:color w:val="000000"/>
          <w:sz w:val="28"/>
        </w:rPr>
        <w:t xml:space="preserve"> изложить в следующейредакции:</w:t>
      </w:r>
      <w:r>
        <w:br/>
      </w:r>
      <w:r>
        <w:rPr>
          <w:rFonts w:ascii="Times New Roman"/>
          <w:b w:val="false"/>
          <w:i w:val="false"/>
          <w:color w:val="000000"/>
          <w:sz w:val="28"/>
        </w:rPr>
        <w:t>
      «2) лица, в отношении которых производство по делу не должно было быть начато, а начатое подлежало прекращению по основаниям, предусмотренным подпунктами 1)-7), 10) части первой статьи 580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r>
        <w:br/>
      </w:r>
      <w:r>
        <w:rPr>
          <w:rFonts w:ascii="Times New Roman"/>
          <w:b w:val="false"/>
          <w:i w:val="false"/>
          <w:color w:val="000000"/>
          <w:sz w:val="28"/>
        </w:rPr>
        <w:t>
      4. В Трудовой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w:t>
      </w:r>
      <w:r>
        <w:br/>
      </w:r>
      <w:r>
        <w:rPr>
          <w:rFonts w:ascii="Times New Roman"/>
          <w:b w:val="false"/>
          <w:i w:val="false"/>
          <w:color w:val="000000"/>
          <w:sz w:val="28"/>
        </w:rPr>
        <w:t>
      пункт третий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убийство, умышленное причинение вреда здоровью, против половой неприкосновенности, в сфере торговли людьми.».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