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dfa" w14:textId="79c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2012 года № 1556.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30.03.2015 г. № 4-3/270.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15-4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5 Закона Республики Казахстан от 8 июля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1556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экзаменов и выдачи удостоверений на право управления</w:t>
      </w:r>
      <w:r>
        <w:br/>
      </w:r>
      <w:r>
        <w:rPr>
          <w:rFonts w:ascii="Times New Roman"/>
          <w:b/>
          <w:i w:val="false"/>
          <w:color w:val="000000"/>
        </w:rPr>
        <w:t>
тракторами и изготовленными на их базе самоходными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механизмами, самоходными сельскохозяйственными, мелиоративными</w:t>
      </w:r>
      <w:r>
        <w:br/>
      </w:r>
      <w:r>
        <w:rPr>
          <w:rFonts w:ascii="Times New Roman"/>
          <w:b/>
          <w:i w:val="false"/>
          <w:color w:val="000000"/>
        </w:rPr>
        <w:t>
и дорожно-строительными машинами,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- Правила) разработаны в соответствии с законами Республики Казахстан от 15 июля 1996 года «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» и от 8 июля 2005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местные исполнительные органы в областях, городе республиканского значения, столице; районах (городах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машины – трактора и изготовленные на их базе самоходные шасси и механизмы, самоходные сельскохозяйственные, мелиоративные и дорожно-строительные машины, а также специальные машины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- удостоверение) – удостоверение тракториста-машиниста, являющиеся официальным документом, подтверждающим допуск трактористов-машинистов к управлению машинами, по единой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книга учета поступления и расходования бланков строгой отчетности и номерных знаков – документ, содержащий учет поступления и расходования бланков удостоверения,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экзаменационный материал – экзаменационные билеты либо экзаменационные тесты;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– лицо, обратившееся для сдачи экзамена и за получением удостоверения в порядке, установленном настоящими 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регистрационный документ – технический паспорт, являющийся официальным документом на машину, подтверждающий ее допуск к участию в дорожном движении и эксплуатации,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экзаменационными пунктами понимаются структурные подразделения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Экзаменационные пункты осуществляют прием теоретического экзамена, выдачу и обмен удостоверения, а также действия,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машины, в зависимости от их типов, назначения и особенностей управления ими, подразделяются на категории: «А», «Б», «В», «Г», «Д», на право управления которыми выдается единое удостоверение с проставлением в нем разрешающих отметок в соответствующих графах.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Удостоверение предоставляет право на управление машинами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Лица, имеющие удостоверение с разрешающими отметками в графах «А», «Б», «В», «Г», «Д», могут управлять: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«А» - колесными тракторами класса до 30 килоНьютон (3,0 тяговая сила);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«Б» - колесными тракторами класса свыше 30 килоНьютон (3,0 тяговая сила);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«В» - гусеничными тракторами;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«Г» - самоходными сельскохозяйственными машинами;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«Д» - всеми самоходными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представляет право управлять машинами соответствующей категории, если на них смонтировано дополнительное оборудование или работают они в составе агрегата (прицепа, автопоезда).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право управления специальными машинами повышенной проходимости выдается удостоверение с записью «управление снегоходами, квадроциклами разрешено» в графе «для особых отметок».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с записью «управление снегоходами, квадроциклами разрешено» в графе «для особых отметок» осуществляется без экзаменов при наличии удостоверения с разрешающими категориями «А» и «В» или «Б» и «В», или водительского удостоверения с разрешающей категорией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с записью «управление снегоходами, квадроциклами разрешено» в графах «отметка о разрешении» проставляется штамп с полосой по диагонали.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Экзаменационный материал составляется в структурных подразделениях местных исполнительных органов области, города республиканского значения, столицы, согласовывается управлениями образования области, города республиканского значения, столицы, и утверждается начальниками структурных подразделений местных исполнительных органов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для включения в экзаменационный материал разрабатываются и утверждаются уполномоченным органом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Подготовка и переподготовка трактористов-машинистов осуществляются организациями образования, независимо от ведомственной принадлежности и форм собственности, реализующими образовательные учебные программы технического и профессионального образования, деятельность которых соответствует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трактористов-машинистов ведется по типовым образовательным, учебным программам, учебным планам и учебным программам дисциплин, утвержденным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трактористов-машинистов ведется по учебным планам и программам, утвержденным организацией образования.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экзамена и выдачи удостоверения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 удостоверения категорий «А», «В» и «Г» заявитель представляет в экзаменационный пункт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прохождении обучения по программе соответствующих категорий,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оригинал и копию диплома, подтверждающего квалификацию «механизация сельского хозяйства», после сверки оригинала и копий оригинал документа возвращается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(бланки медицинской справки выдаются медицинскими учреждениями Министерства здравоохранения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уплате государственной пошлины за выдачу удостоверения,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фотографию размером 3,5х4,5 см с белым или цветным фоном в левом нижнем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протокола экзаменационной комиссии учебной организации,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лиц, окончивших учебные заведения высшего, технического и профессионального образования (специальные учебные заведения, средние профессиональные учебные заведения) по специальности механизация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удостоверения с категориями «Б» или «Д» необходимо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>) пункта 28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экзаменационного пункта с момента получения документов заявителя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фактов неполноты представленных документов, экзаменационный пункт в течение одного рабочего дня со дня принятия документов ответственным исполнителем, направляет заявителю письменный мотивированный отказ в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одного рабочего дня со дня получения документов заявителя ответственным исполнителем экзаменационного пункта и отсутствия письменного мотивированного отказа экзаменационного пункта в рассмотрении заявления документы считаются принятыми.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Теоретический экзамен на право управления машинами всех категорий принимается экзаменационными комиссиями в экзаменационных пунктах в рабочие дни с девяти до шестнадцати часов в день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Практический экзамен принимается организацией образования, которая представляет один экземпляр протокола экзаменационной комиссии в экзаменационный пункт, а второй экземпляр выдает на руки выпускнику.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пункт не осуществляет прием практического экзамена, руководствуется результатом протокола экзаменационной комиссии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Экзаменационная комиссия по приему теоретического экзамена создается приказом руководителя структурного подразделения местного исполнительного органа и состоит не менее чем из трех человек, где председателем комиссии является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 сотрудники экзаменационного пункта, при этом в состав экзаменационной комиссии не входят преподаватели специальных дисциплин или мастера производственного обучения организации образования, осуществляющей подготовку экзаменуемой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сдачи экзамена допускаются лица, представившие полный пакет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Допуск граждан для сдачи экзамена и выдача удостоверения осуществляются по постоянному зарегистрированному местожительству или месту временного пребывания (в случае наличия временной прописки), а также от иностранных граждан, зарегистрированных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в органах внутренних дел по месту их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Прием экзамена осуществляется путем использования компьютерных комплексов либо экзаменационного материала, включающих десять вопросов, при этом в экзаменационном листе кандидатом в трактористы-машинисты проставляются дата приема экзамена, номер билета и номера ответов на вопросы. Для ответа на все вопросы кандидату в трактористы-машинисты предоставляется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ответов выдается компьютерным комплексом либо проверяется экзаменатором.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«СДАЛ» выставляется при положительном ответе не менее чем на восемь вопросов, а в противном случае выставляется оценка «НЕ СДАЛ».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отрицательной оценки «НЕ СДАЛ», повторный экзамен осуществляется не ранее пяти календарных дней со дня сдачи предыдущего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Положительная оценка «СДАЛ», полученная по теоретическому экзамену, считается действительной в течение трех месяцев. По истечении указанного срока заявитель на получение удостоверения вновь сдает теоретический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Экзамен проводится с целью проверки знаний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других дисциплин, касающихся безопасности эксплуатации машин, предусмотренных программами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экзамена заносятся в экзаменационный лист,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подписываются заявителем и экзаменационной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Лицам, сдавшим экзамен, на основании экзаменационного листа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, выписывается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Серии и номера выписанных удостоверений записываются в порядке возрастания в книгу выдачи удостоверений,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свидетельство о прохождении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Заполнение удостоверений производится от руки или на персональных компьютерах.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Обоснованность выдачи и правильность заполнения удостоверения после проверки председателя экзаменационной комиссии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Удостоверение выдается сроком на десять лет (о чем вносятся соответствующие записи в графах «Действительно до....»), по истечении которого оно подлежит замене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выдаче удостоверения лицам, имеющим ограничения в сроках переосвидетельствования, установленных медицинскими комиссиями, в графе «Для особых отметок» вносится отметка «Медицинская справка обязательна».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Отметки в графах категорий машин, на управление которыми выдается удостоверение, производятся штампом «Разрешено». В графы других категорий машин, на управление которыми не выдано разрешение, ставится штамп с полосой по диагонали.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получении разрешения на право управления машинами другой категории производится замена удостоверения на новое с проставлением отметки, имеющейся в прежнем удостоверении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Выдача удостоверения осуществляется в течение двух рабочих дней с момента принятия документов заявителя ответственным исполнителем экзаменационного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выдаются их владельцам под личную роспись в книге выдачи удостоверений по предъявлению удостоверения личности или документа,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Право на управление машинами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лицам, достигшим семнадцатилетнего возраста, - управление транспортными средствами категорий «А», «В» и «Г»;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достигшим восемнадцатилетнего возраста, при наличии стажа управления транспортными средствами категорий «А» и «В» или «Г» не менее двенадцати месяцев дополнительно получить право на управление машинами категории «Б» и «Д».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Категории «Б» и (или) «Д» предоставляются трактористам-машинистам, имеющим удостоверение с разрешающими отметками в графах «А», «В» или «Г» (общий стаж работы на соответствующих машинах не менее одного года) и сдавшим в экзаменационном пункте теоретический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стаж работы, может быть любой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получения удостоверения с записью «управление снегоходами, квадроциклами разрешено» в графе «для особых отметок» в экзаменационный пункт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с разрешающими категориями «А» и «В» или «Б» и «В», или водительское удостоверение с разрешающей категорией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уплате госпошлины за выдачу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фотография размером 3,5 х 4,5 см с белым или цветным фоном в левом нижнем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местожительство.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с записью «управление снегоходами, квадроциклами разрешено» в графе «для особых отметок» либо мотивированный отказ осуществляются в течение двух рабочих дней с момента принятия документов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представление неполного перечня документов, указанных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Замена (обмен) удостоверения производится в течение двух рабочих дней со дня принятия документов экзаменационным пунктом и на основании требований, перечисленных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копий диплома и свидетельства о прохождении обучения и копии протокола экзаменационной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экзаменационного пункта в течение одного рабочего дня с момента получения документов заявителя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фактов неполноты представленных документов, экзаменационный пункт направляет заявителю письменный мотивированный отказ в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одного рабочего дня со дня получения документов заявителя экзаменационным пунктом и отсутствия письменного мотивированного отказа экзаменационного пункта в рассмотрении заявления документы считаются принятыми.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замене (обмене) удостоверения старого образца в новое удостоверение переносятся и проставляются разрешающие категории с учетом следующего порядка: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категории «А», «Б», «В», «Г», «Д», «Е» в удостоверении тракториста-машиниста старого образца соответствуют категориям «А», «Б», «В», «Г», «Д» в новом удостоверении;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тракториста-машиниста 3 класса соответствует удостоверению с категориями «А», «В», «Г» нового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тракториста-машиниста 2 класса соответствует удостоверению с категориями «А», «Б», «В», «Г», нового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тракториста-машиниста 1 класса соответствует удостоверению с категориями «А», «Б», «В», «Г», «Д» нового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тракториста-машиниста К-701 «Кировец» соответствует удостоверению категории «Б» нового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механизатора сельского хозяйства с указанием специальности «комбайнер» соответствует удостоверению категории «Г» нового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механизатора сельского хозяйства с указанием специальности «тракторист» соответствует удостоверению образца с категориями «А», «В».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на обмен удостоверения старого образца, категории которых не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обмен осуществляется с переносом и проставлением категорий только соответствующих описанию категорий удостоверения нового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замене (обмене) удостоверения во вновь выдаваемом удостоверении в графе «Для особых отметок» проставляются серия, номер и дата выдачи прежнего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утере удостоверения новое удостоверение с отметкой «Дубликат»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 с момента принятия документов заявителя лицам, зарегистрированным по местожительству, на основании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>))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пятнадцати рабочих дней с момента принятия документов заявителя, в случае отсутствия сведения о выдаче удостоверения по месту обращения заявителя, на основании записи книги выдачи удостоверения экзаменационного пункта, выдавшего удостоверение,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подпунктов 2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))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удостоверения осуществляется экзаменационным пунктом по обращению заявителя путем запроса в экзаменационный пункт, выдавший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производится при обязательном указании в заявлении причины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изъятия удостоверения за совершение административного правонарушения в органах внутренних дел или лишения на основании решения суда, а также отсутствия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выдача дубликата не производится, о чем представляется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Обмен иностранным гражданам и лицам без гражданства удостоверений производится в течение двух рабочих дней с момента принятия документов на основании представления в экзаменационный пункт оригиналов удостоверений и их заверенного перевода на государственном или русском языках, документа, удостоверяющего личность (паспорт, удостоверение личности), (оригинал возвращается после сверки), зарегистрированных в органах внутренних дел, после прохождения медицинского освидетельствования, оплаты государственной пошлины за выдачу удостоверения тракториста-машиниста и сдачи теоретического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выдается удостоверение на право управления категориями машин, которые были разрешены в национальном удостоверении тракториста-машиниста и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срок действия въездных документов. Национальное удостоверение тракториста-машиниста хранится в экзаменационном пункте и возвращается владельцу по его заявлению и после сдачи ранее выданного удостоверения Республики Казахстан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у иностранных граждан и лиц без гражданства национальных удостоверений тракториста-машиниста удостоверение Республики Казахстан выдается им на общих основаниях, если срок пребывания в Республике Казахстан превышает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Иностранные граждане, лица без гражданства и лица, не владеющие государственным либо русским языками, допускаются к сдаче теоретического экзамена в присутствии квалифицированных переводчиков, сведения о которых также вносятся в протокол экзаменационной комиссии. При этом прием экзамена осуществляется методом устного собеседования, и время сдачи экзамена не лимитируется.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книгу учета поступления и расходования бланков и номерных знаков,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вносятся данные по поступлению и расходованию бланков удостоверений для соблюдения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Обеспечение экзаменационных пунктов бланками удостоверения осуществляется местным исполнительным органом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бланков удостоверений и расходных материалов обеспечивается экзаменационными пунктами как документов строгой отчетности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Испорченные при заполнении бланки, расходные материалы послужившие основанием для выдачи и замены удостоверений, ежегодно утилизируются средствами и способами, исключающими возможность их повторного использования, о чем составляется соответствующий акт. В таком же порядке утилизируются: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вновь найденные удостоверения, вместо которых выданы новые;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востребованные по истечении двух лет после окончания срока лишения, при этом делается отметка в книге выдачи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Материалы, послужившие основанием для выдачи и замены удостоверений (заявления, старые удостоверения, квитанции об уплате сборов, копия свидетельства об обучении), а также списки учебных групп подшиваются в отдельные дела, и экзаменационными пунктами обеспечивается их наличие в установленном порядке в течение трех лет. Также экзаменационными пунктами в течение десяти лет обеспечивается наличие протоколов экзаменационной комиссии учебной организации и экзаменационных листов экзаменационного пункта, в течение шестидесяти лет обеспечивается наличие книг выдачи удостоверений тракториста-машиниста – после их окончания. Удостоверения, вместо которых выданы новые, подшиваются в дела с проставлением на них штампа «Аннулировано».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Удостоверения лиц, лишенных права управления машинами в установленном законодательством порядке, передаются в экзаменационные пункты, обслуживающие территорию жительства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Медицинская справка при выдаче удостоверений возвращается владельцам.</w:t>
      </w:r>
    </w:p>
    <w:bookmarkEnd w:id="6"/>
    <w:bookmarkStart w:name="z1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</w:t>
      </w:r>
    </w:p>
    <w:bookmarkEnd w:id="7"/>
    <w:bookmarkStart w:name="z1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1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тракториста-машиниста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    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для фото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размером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                    3,5 х 4,5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 20___ года действительно до «___»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 председателя комиссии) (подпись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3"/>
        <w:gridCol w:w="3813"/>
      </w:tblGrid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сельскохозяйственных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самоходных машин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разрешении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- колесными тракторами класса до 30 кН (3,0 тс);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- колесными тракторами класса свыше 30 кН (3,0 тс);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- гусеничными тракторами;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«Г» - самоходными сельскохозяйственными машинами;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«Д» - самоходными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особых отметок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10"/>
    <w:bookmarkStart w:name="z1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1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</w:t>
      </w:r>
      <w:r>
        <w:br/>
      </w:r>
      <w:r>
        <w:rPr>
          <w:rFonts w:ascii="Times New Roman"/>
          <w:b/>
          <w:i w:val="false"/>
          <w:color w:val="000000"/>
        </w:rPr>
        <w:t>
учета поступления и расходования бланков строгой</w:t>
      </w:r>
      <w:r>
        <w:br/>
      </w:r>
      <w:r>
        <w:rPr>
          <w:rFonts w:ascii="Times New Roman"/>
          <w:b/>
          <w:i w:val="false"/>
          <w:color w:val="000000"/>
        </w:rPr>
        <w:t>
отчетности и номерных знаков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833"/>
        <w:gridCol w:w="833"/>
        <w:gridCol w:w="553"/>
        <w:gridCol w:w="553"/>
        <w:gridCol w:w="553"/>
        <w:gridCol w:w="553"/>
        <w:gridCol w:w="933"/>
        <w:gridCol w:w="933"/>
        <w:gridCol w:w="953"/>
        <w:gridCol w:w="7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№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От кого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5.1 - Нумерация 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5.2 - Нумерация по №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Дата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10.1 - Нумерация 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10.2 - Нумерация по №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11 - Количество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На каждый вид знаков и бланков в книге отводится отдельный раздел.</w:t>
      </w:r>
    </w:p>
    <w:bookmarkStart w:name="z1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13"/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Инженеру-инспектору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(область,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дата рождения____________________________________________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(республика, 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должности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серии (удостоверение личности) __________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(когда и кем)</w:t>
      </w:r>
    </w:p>
    <w:bookmarkStart w:name="z1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Прошу выдать, заменить удостоверение тракториста, выдать дубликат,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(указать причину, ненужное зачеркнуть)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удостоверение серия _________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Инженер-инспектор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(область, район)</w:t>
      </w:r>
    </w:p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организации, проводившей обучение)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Свидетельство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гр.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обучался(лась) с «___» _______ 20 ___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 ___ года по программе подготовки, переподготовки,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классности трактористов-машинистов в объеме _____ часов и сдал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квалификационные экзамены с оценками («удовлетворительно», «хорошо», «отлично»):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Устройство и правила технической эксплуатации тракторов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(указываются марки изучаемых тракторов и самоходных машин)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Основы агрономии, организация и технология производства механизированных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 дорожного движения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Практические навыки и вождение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квалификационной комиссии от «____» 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№ ___________, гр.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квалификационной комиссии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Руководитель учебного заведения (предприятия)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удостоверение серия ___ № ___ категории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(указать категорию)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экзаменационного листа № _____ от «___»____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 20____ года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настоящее свидетельство не является документом на право управления трактором или другой самоходной сельскохозяйственной, мелиоративной или дорожно-строительной машиной.</w:t>
      </w:r>
    </w:p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1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______</w:t>
      </w:r>
      <w:r>
        <w:br/>
      </w:r>
      <w:r>
        <w:rPr>
          <w:rFonts w:ascii="Times New Roman"/>
          <w:b/>
          <w:i w:val="false"/>
          <w:color w:val="000000"/>
        </w:rPr>
        <w:t>
от «___»__________ 20___ года</w:t>
      </w:r>
      <w:r>
        <w:br/>
      </w:r>
      <w:r>
        <w:rPr>
          <w:rFonts w:ascii="Times New Roman"/>
          <w:b/>
          <w:i w:val="false"/>
          <w:color w:val="000000"/>
        </w:rPr>
        <w:t>
экзаменационной комиссии организации образования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комиссии: председатель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члены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955"/>
        <w:gridCol w:w="1516"/>
        <w:gridCol w:w="2052"/>
        <w:gridCol w:w="2052"/>
        <w:gridCol w:w="1516"/>
        <w:gridCol w:w="1153"/>
        <w:gridCol w:w="1516"/>
        <w:gridCol w:w="1111"/>
      </w:tblGrid>
      <w:tr>
        <w:trPr>
          <w:trHeight w:val="46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экзаменуемого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управление какой категории машин экзаменуется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организация, где обучался экзаменуемый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экзаменов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практический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или повторно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сдал, не сдал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или повторно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сдал, не сдал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Start w:name="z1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21"/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1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Экзаменационный лист № 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 экзаменационного пункта</w:t>
      </w:r>
      <w:r>
        <w:br/>
      </w:r>
      <w:r>
        <w:rPr>
          <w:rFonts w:ascii="Times New Roman"/>
          <w:b/>
          <w:i w:val="false"/>
          <w:color w:val="000000"/>
        </w:rPr>
        <w:t>
Категория машин 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_____________Имя _______________ Отечество__________________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Теоретический экзамен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841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2792"/>
      </w:tblGrid>
      <w:tr>
        <w:trPr>
          <w:trHeight w:val="30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________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вопросов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кандидата в трактористы-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ответов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экзаменатора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 и подписи членов экзаменационной комиссии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________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вопросов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кандидата в трактористы-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ответов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экзаменатора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 и подписи членов экзаменационной комиссии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24"/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bookmarkStart w:name="z1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</w:t>
      </w:r>
      <w:r>
        <w:br/>
      </w:r>
      <w:r>
        <w:rPr>
          <w:rFonts w:ascii="Times New Roman"/>
          <w:b/>
          <w:i w:val="false"/>
          <w:color w:val="000000"/>
        </w:rPr>
        <w:t>
выдачи удостоверений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5196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Место работы (жительства)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Дата сдачи экзамена и № экзаменационного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Дата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Выдано удостоверение,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Выдано удостоверение, серия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9 - Расписка в получении </w:t>
            </w:r>
          </w:p>
        </w:tc>
      </w:tr>
    </w:tbl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8"/>
    <w:bookmarkStart w:name="z1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</w:t>
      </w:r>
      <w:r>
        <w:br/>
      </w:r>
      <w:r>
        <w:rPr>
          <w:rFonts w:ascii="Times New Roman"/>
          <w:b/>
          <w:i w:val="false"/>
          <w:color w:val="000000"/>
        </w:rPr>
        <w:t>
учета поступления и расходования бланков строгой</w:t>
      </w:r>
      <w:r>
        <w:br/>
      </w:r>
      <w:r>
        <w:rPr>
          <w:rFonts w:ascii="Times New Roman"/>
          <w:b/>
          <w:i w:val="false"/>
          <w:color w:val="000000"/>
        </w:rPr>
        <w:t>
отчетности и номерных знаков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833"/>
        <w:gridCol w:w="833"/>
        <w:gridCol w:w="553"/>
        <w:gridCol w:w="553"/>
        <w:gridCol w:w="553"/>
        <w:gridCol w:w="553"/>
        <w:gridCol w:w="933"/>
        <w:gridCol w:w="933"/>
        <w:gridCol w:w="953"/>
        <w:gridCol w:w="7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№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От кого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5.1 - Нумерация 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5.2 - Нумерация по №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Дата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9 -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10.1 - Нумерация 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10.2 - Нумерация по №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Количество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На каждый вид знаков и бланков в книге отводится отдельный раздел.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