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f3d6" w14:textId="0c6f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2012 года № 1572.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Казахстанские: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облигации акционерного общества "Фонд национального благосостояния "Самрук-Қазына";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облигации акционерного общества "Национальная компания "КазМунайГаз".".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