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63f8" w14:textId="a956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проектно-сметной документации из республиканской собственности в коммунальную собственность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2012 года № 1645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акима Южно-Казахстанской области о передаче из республиканской собственности с баланса Агентства Республики Казахстан по делам спорта и физической культуры проектно-сметной документации, балансовой стоимостью 607546000 (шестьсот семь миллионов пятьсот сорок шесть тысяч) тенге, в коммунальную собственность Южно-Казахстанской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Агентством Республики Казахстан по делам спорта и физической культуры и акиматом Южно-Казахстанской области в установленном законодательством Республики Казахстан порядке осуществить необходимые мероприятия по приему-передаче имущества, указанного в 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С. Ахметов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1645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проектно-сметной документации, передаваемой из республиканской</w:t>
      </w:r>
      <w:r>
        <w:br/>
      </w:r>
      <w:r>
        <w:rPr>
          <w:rFonts w:ascii="Times New Roman"/>
          <w:b/>
          <w:i w:val="false"/>
          <w:color w:val="000000"/>
        </w:rPr>
        <w:t>
собственности в коммунальную собственность Южно-Казахстанской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9619"/>
        <w:gridCol w:w="3052"/>
      </w:tblGrid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(тенге)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Проектно-сметная документация на строительство историко-этнографического парка в г. Туркестане Южно-Казахстанской области.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119500000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Проектно-сметная документация на строительство музея-карты под открытым небом «Туристические объекты Южно-Казахстанской области» в г. Туркестане Южно-Казахстанской области и инженерно-коммуникационных систем, инженерно-коммуникационных систем с благоустройством территории Отрарского туристического комплекса площадью 176 га в Отырарском районе Южно-Казахстанской области.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119850000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Проектно-сметная документация на строительство этнографического комплекса с центром обслуживания туристов в Отрарском районе Южно-Казахстанской области, историко-культурного комплекса-музея «Чарбах» и этнопарка археологических памятников Отрарского оазиса в Отрарском районе Южно-Казахстанской области.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54800000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Проектно-сметная документация на строительство деревни паломников на 10 тыс. мест в г. Туркестане Южно-Казахстанской области (1,2 очереди), центра подготовки сувенирного производства (школа народных ремесел и промыслов) «Отрар» в Отрарском районе Южно-Казахстанской области, сезонной гостиницы на 60 мест с центром обслуживания туристов в Отрарском районе Южно-Казахстанской области, навесных конструкций над археологическими объектами посещения туристов в Отрарском районе Южно-Казахстанской области.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209880000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Проектно-сметная документация на строительство инженерно-коммуникационных сетей туристско-рекреационного комплекса «Каскасу» в Толебийском районе Южно-Казахстанской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607546000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