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c04e" w14:textId="416c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банкротства"</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банкротства».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w:t>
      </w:r>
      <w:r>
        <w:br/>
      </w:r>
      <w:r>
        <w:rPr>
          <w:rFonts w:ascii="Times New Roman"/>
          <w:b/>
          <w:i w:val="false"/>
          <w:color w:val="000000"/>
        </w:rPr>
        <w:t>
в некоторые законодательные акты Республики Казахстан</w:t>
      </w:r>
      <w:r>
        <w:br/>
      </w:r>
      <w:r>
        <w:rPr>
          <w:rFonts w:ascii="Times New Roman"/>
          <w:b/>
          <w:i w:val="false"/>
          <w:color w:val="000000"/>
        </w:rPr>
        <w:t>
по вопросам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 (Общая часть), принятый Верховным Советом Республики Казахстан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w:t>
      </w:r>
      <w:r>
        <w:br/>
      </w:r>
      <w:r>
        <w:rPr>
          <w:rFonts w:ascii="Times New Roman"/>
          <w:b w:val="false"/>
          <w:i w:val="false"/>
          <w:color w:val="000000"/>
          <w:sz w:val="28"/>
        </w:rPr>
        <w:t>
      1) статью 21 изложить в следующей редакции:</w:t>
      </w:r>
      <w:r>
        <w:br/>
      </w:r>
      <w:r>
        <w:rPr>
          <w:rFonts w:ascii="Times New Roman"/>
          <w:b w:val="false"/>
          <w:i w:val="false"/>
          <w:color w:val="000000"/>
          <w:sz w:val="28"/>
        </w:rPr>
        <w:t>
      «Статья 21. Банкротство индивидуального предпринимателя</w:t>
      </w:r>
      <w:r>
        <w:br/>
      </w:r>
      <w:r>
        <w:rPr>
          <w:rFonts w:ascii="Times New Roman"/>
          <w:b w:val="false"/>
          <w:i w:val="false"/>
          <w:color w:val="000000"/>
          <w:sz w:val="28"/>
        </w:rPr>
        <w:t>
      1. Несостоятельность индивидуального предпринимателя (статья 52 настоящего Кодекса) является основанием для признания его банкротом.</w:t>
      </w:r>
      <w:r>
        <w:br/>
      </w: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о реабилитации и банкротстве. С момента признания индивидуального предпринимателя банкротом утрачивает силу регистрация его в качестве индивидуального предпринимателя.</w:t>
      </w:r>
      <w:r>
        <w:br/>
      </w:r>
      <w:r>
        <w:rPr>
          <w:rFonts w:ascii="Times New Roman"/>
          <w:b w:val="false"/>
          <w:i w:val="false"/>
          <w:color w:val="000000"/>
          <w:sz w:val="28"/>
        </w:rPr>
        <w:t>
      3. 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 также вправе предъявить свои требования, если срок исполнения по таким обязательствам наступил.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должнику как к физическому лицу. Размер этих требований уменьшается на сумму полученного удовлетворения в процессе банкротства должника.»;</w:t>
      </w:r>
      <w:r>
        <w:br/>
      </w:r>
      <w:r>
        <w:rPr>
          <w:rFonts w:ascii="Times New Roman"/>
          <w:b w:val="false"/>
          <w:i w:val="false"/>
          <w:color w:val="000000"/>
          <w:sz w:val="28"/>
        </w:rPr>
        <w:t>
      2) пункт 4 статьи 49 изложить в следующей редакции:</w:t>
      </w:r>
      <w:r>
        <w:br/>
      </w:r>
      <w:r>
        <w:rPr>
          <w:rFonts w:ascii="Times New Roman"/>
          <w:b w:val="false"/>
          <w:i w:val="false"/>
          <w:color w:val="000000"/>
          <w:sz w:val="28"/>
        </w:rPr>
        <w:t>
      «4. Если стоимость имущества юридического лица, в отношении которого в порядке, установленном пунктом 1 настоящей статьи, принято решение о ликвидации, недостаточна для удовлетворения требований кредиторов, такое юридическое лицо должно быть ликвидировано в порядке, установленном законодательством о реабилитации и банкротстве.»;</w:t>
      </w:r>
      <w:r>
        <w:br/>
      </w:r>
      <w:r>
        <w:rPr>
          <w:rFonts w:ascii="Times New Roman"/>
          <w:b w:val="false"/>
          <w:i w:val="false"/>
          <w:color w:val="000000"/>
          <w:sz w:val="28"/>
        </w:rPr>
        <w:t>
      3) часть первую пункта 3 статьи 50 изложить в следующей редакции:</w:t>
      </w:r>
      <w:r>
        <w:br/>
      </w:r>
      <w:r>
        <w:rPr>
          <w:rFonts w:ascii="Times New Roman"/>
          <w:b w:val="false"/>
          <w:i w:val="false"/>
          <w:color w:val="000000"/>
          <w:sz w:val="28"/>
        </w:rPr>
        <w:t>
      «3. Ликвидационная комиссия публикует информацию о ликвидации юридического лица, а также порядке и сроке заявления претензий его кредиторами в официальных печатных изданиях центрального органа юстиции. Срок заявления претензий не может быть менее двух месяцев с момента публикации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 порядке заявления требований кредиторами.»;</w:t>
      </w:r>
      <w:r>
        <w:br/>
      </w:r>
      <w:r>
        <w:rPr>
          <w:rFonts w:ascii="Times New Roman"/>
          <w:b w:val="false"/>
          <w:i w:val="false"/>
          <w:color w:val="000000"/>
          <w:sz w:val="28"/>
        </w:rPr>
        <w:t>
      4) часть первую пункта 1 статьи 51 изложить в следующей редакции:</w:t>
      </w:r>
      <w:r>
        <w:br/>
      </w:r>
      <w:r>
        <w:rPr>
          <w:rFonts w:ascii="Times New Roman"/>
          <w:b w:val="false"/>
          <w:i w:val="false"/>
          <w:color w:val="000000"/>
          <w:sz w:val="28"/>
        </w:rPr>
        <w:t>
      «1. При ликвидации юридического лица, за исключением случаев банкротства, требования его кредиторов удовлетворяются в следующей очередности:»;</w:t>
      </w:r>
      <w:r>
        <w:br/>
      </w:r>
      <w:r>
        <w:rPr>
          <w:rFonts w:ascii="Times New Roman"/>
          <w:b w:val="false"/>
          <w:i w:val="false"/>
          <w:color w:val="000000"/>
          <w:sz w:val="28"/>
        </w:rPr>
        <w:t>
      5) часть вторую статьи 54 изложить в следующей редакции:</w:t>
      </w:r>
      <w:r>
        <w:br/>
      </w:r>
      <w:r>
        <w:rPr>
          <w:rFonts w:ascii="Times New Roman"/>
          <w:b w:val="false"/>
          <w:i w:val="false"/>
          <w:color w:val="000000"/>
          <w:sz w:val="28"/>
        </w:rPr>
        <w:t>
      «Указанные меры реализуются в рамках ускоренной реабилитационной процедуры, реабилитационной процедуры, порядок и сроки осуществления которых определяются законодательством о реабилитации и банкротстве.»;</w:t>
      </w:r>
      <w:r>
        <w:br/>
      </w:r>
      <w:r>
        <w:rPr>
          <w:rFonts w:ascii="Times New Roman"/>
          <w:b w:val="false"/>
          <w:i w:val="false"/>
          <w:color w:val="000000"/>
          <w:sz w:val="28"/>
        </w:rPr>
        <w:t>
      6) статью 54-1 исключить;</w:t>
      </w:r>
      <w:r>
        <w:br/>
      </w:r>
      <w:r>
        <w:rPr>
          <w:rFonts w:ascii="Times New Roman"/>
          <w:b w:val="false"/>
          <w:i w:val="false"/>
          <w:color w:val="000000"/>
          <w:sz w:val="28"/>
        </w:rPr>
        <w:t>
      7) статью 55 изложить в следующей редакции:</w:t>
      </w:r>
      <w:r>
        <w:br/>
      </w:r>
      <w:r>
        <w:rPr>
          <w:rFonts w:ascii="Times New Roman"/>
          <w:b w:val="false"/>
          <w:i w:val="false"/>
          <w:color w:val="000000"/>
          <w:sz w:val="28"/>
        </w:rPr>
        <w:t>
      «Статья 55. Последствия возбуждения процедуры банкротства</w:t>
      </w:r>
      <w:r>
        <w:br/>
      </w:r>
      <w:r>
        <w:rPr>
          <w:rFonts w:ascii="Times New Roman"/>
          <w:b w:val="false"/>
          <w:i w:val="false"/>
          <w:color w:val="000000"/>
          <w:sz w:val="28"/>
        </w:rPr>
        <w:t>
      1. С момента возбуждения процедуры банкротства:</w:t>
      </w:r>
      <w:r>
        <w:br/>
      </w:r>
      <w:r>
        <w:rPr>
          <w:rFonts w:ascii="Times New Roman"/>
          <w:b w:val="false"/>
          <w:i w:val="false"/>
          <w:color w:val="000000"/>
          <w:sz w:val="28"/>
        </w:rPr>
        <w:t>
      1) должностным лицам банкрота запрещается отчуждение (кроме случаев, когда разрешение на отчуждение дано собранием кредиторов), передача имущества и погашение обязательств;</w:t>
      </w:r>
      <w:r>
        <w:br/>
      </w:r>
      <w:r>
        <w:rPr>
          <w:rFonts w:ascii="Times New Roman"/>
          <w:b w:val="false"/>
          <w:i w:val="false"/>
          <w:color w:val="000000"/>
          <w:sz w:val="28"/>
        </w:rPr>
        <w:t>
      2) сроки всех долговых обязательств несостоятельного должника считаются истекшими;</w:t>
      </w:r>
      <w:r>
        <w:br/>
      </w:r>
      <w:r>
        <w:rPr>
          <w:rFonts w:ascii="Times New Roman"/>
          <w:b w:val="false"/>
          <w:i w:val="false"/>
          <w:color w:val="000000"/>
          <w:sz w:val="28"/>
        </w:rPr>
        <w:t>
      3) прекращается начисление неустойки и вознаграждения (интереса) по всем видам задолженности банкрота;</w:t>
      </w:r>
      <w:r>
        <w:br/>
      </w:r>
      <w:r>
        <w:rPr>
          <w:rFonts w:ascii="Times New Roman"/>
          <w:b w:val="false"/>
          <w:i w:val="false"/>
          <w:color w:val="000000"/>
          <w:sz w:val="28"/>
        </w:rPr>
        <w:t>
      4) на основании заявления временного или банкротного управляющего снимаются все ограничения на имущество банкрота, вытекающие из договорных отношений, а также наложенные по решению суда и иных государственных органов, без принятия соответствующих решений органов, их наложивших;</w:t>
      </w:r>
      <w:r>
        <w:br/>
      </w:r>
      <w:r>
        <w:rPr>
          <w:rFonts w:ascii="Times New Roman"/>
          <w:b w:val="false"/>
          <w:i w:val="false"/>
          <w:color w:val="000000"/>
          <w:sz w:val="28"/>
        </w:rPr>
        <w:t>
      5) прекращаются споры имущественного характера с участием банкрота, рассматриваемые в суде, если принятые по ним решения не вступили в законную силу;</w:t>
      </w:r>
      <w:r>
        <w:br/>
      </w:r>
      <w:r>
        <w:rPr>
          <w:rFonts w:ascii="Times New Roman"/>
          <w:b w:val="false"/>
          <w:i w:val="false"/>
          <w:color w:val="000000"/>
          <w:sz w:val="28"/>
        </w:rPr>
        <w:t>
      6)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предъявляемым к банкроту.</w:t>
      </w:r>
      <w:r>
        <w:br/>
      </w:r>
      <w:r>
        <w:rPr>
          <w:rFonts w:ascii="Times New Roman"/>
          <w:b w:val="false"/>
          <w:i w:val="false"/>
          <w:color w:val="000000"/>
          <w:sz w:val="28"/>
        </w:rPr>
        <w:t>
      2. Все требования имущественного характера с этого момента могут быть предъявлены должнику только в рамках процедуры банкротства, за исключением требований по исполнению гарантий и поручительств, а также обращения взыскания на предмет залога, в случаях когда залогодателем выступают третьи лица.»;</w:t>
      </w:r>
      <w:r>
        <w:br/>
      </w:r>
      <w:r>
        <w:rPr>
          <w:rFonts w:ascii="Times New Roman"/>
          <w:b w:val="false"/>
          <w:i w:val="false"/>
          <w:color w:val="000000"/>
          <w:sz w:val="28"/>
        </w:rPr>
        <w:t>
      8) статью 60 дополнить пунктом 2-1 следующего содержания:</w:t>
      </w:r>
      <w:r>
        <w:br/>
      </w:r>
      <w:r>
        <w:rPr>
          <w:rFonts w:ascii="Times New Roman"/>
          <w:b w:val="false"/>
          <w:i w:val="false"/>
          <w:color w:val="000000"/>
          <w:sz w:val="28"/>
        </w:rPr>
        <w:t>
      «2-1. В случаях признания хозяйственного товарищества банкротом или применения реабилитационной процедуры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r>
        <w:br/>
      </w:r>
      <w:r>
        <w:rPr>
          <w:rFonts w:ascii="Times New Roman"/>
          <w:b w:val="false"/>
          <w:i w:val="false"/>
          <w:color w:val="000000"/>
          <w:sz w:val="28"/>
        </w:rPr>
        <w:t>
      9) подпункт 2) части первой пункта 5 статьи 91 изложить в следующей редакции:</w:t>
      </w:r>
      <w:r>
        <w:br/>
      </w: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выплаты дивидендов по его акциям.»;</w:t>
      </w:r>
      <w:r>
        <w:br/>
      </w:r>
      <w:r>
        <w:rPr>
          <w:rFonts w:ascii="Times New Roman"/>
          <w:b w:val="false"/>
          <w:i w:val="false"/>
          <w:color w:val="000000"/>
          <w:sz w:val="28"/>
        </w:rPr>
        <w:t>
      10) статью 92 дополнить пунктом 6-1 следующего содержания:</w:t>
      </w:r>
      <w:r>
        <w:br/>
      </w:r>
      <w:r>
        <w:rPr>
          <w:rFonts w:ascii="Times New Roman"/>
          <w:b w:val="false"/>
          <w:i w:val="false"/>
          <w:color w:val="000000"/>
          <w:sz w:val="28"/>
        </w:rPr>
        <w:t>
      «6-1. В случаях признания акционерного общества банкротом или применения реабилитационной процедуры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r>
        <w:br/>
      </w:r>
      <w:r>
        <w:rPr>
          <w:rFonts w:ascii="Times New Roman"/>
          <w:b w:val="false"/>
          <w:i w:val="false"/>
          <w:color w:val="000000"/>
          <w:sz w:val="28"/>
        </w:rPr>
        <w:t>
      11) статью 99 дополнить пунктом 3-1 следующего содержания:</w:t>
      </w:r>
      <w:r>
        <w:br/>
      </w:r>
      <w:r>
        <w:rPr>
          <w:rFonts w:ascii="Times New Roman"/>
          <w:b w:val="false"/>
          <w:i w:val="false"/>
          <w:color w:val="000000"/>
          <w:sz w:val="28"/>
        </w:rPr>
        <w:t>
      «3-1. В случаях признания производственного кооператива банкротом или применения реабилитационной процедуры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r>
        <w:br/>
      </w:r>
      <w:r>
        <w:rPr>
          <w:rFonts w:ascii="Times New Roman"/>
          <w:b w:val="false"/>
          <w:i w:val="false"/>
          <w:color w:val="000000"/>
          <w:sz w:val="28"/>
        </w:rPr>
        <w:t>
      12) статью 102 дополнить пунктом 5-1 следующего содержания:</w:t>
      </w:r>
      <w:r>
        <w:br/>
      </w:r>
      <w:r>
        <w:rPr>
          <w:rFonts w:ascii="Times New Roman"/>
          <w:b w:val="false"/>
          <w:i w:val="false"/>
          <w:color w:val="000000"/>
          <w:sz w:val="28"/>
        </w:rPr>
        <w:t>
      «5-1. В случаях признания государственного предприятия банкротом или применения процедуры реабилитации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r>
        <w:br/>
      </w:r>
      <w:r>
        <w:rPr>
          <w:rFonts w:ascii="Times New Roman"/>
          <w:b w:val="false"/>
          <w:i w:val="false"/>
          <w:color w:val="000000"/>
          <w:sz w:val="28"/>
        </w:rPr>
        <w:t>
      13) часть первую пункта 4 статьи 193-1 изложить в следующей редакции:</w:t>
      </w:r>
      <w:r>
        <w:br/>
      </w:r>
      <w:r>
        <w:rPr>
          <w:rFonts w:ascii="Times New Roman"/>
          <w:b w:val="false"/>
          <w:i w:val="false"/>
          <w:color w:val="000000"/>
          <w:sz w:val="28"/>
        </w:rPr>
        <w:t>
      «4. В случаях намерения гражданина или негосударственного юридического лица произвести отчуждение стратегического объекта, а также обращения взыскания на стратегический объект либо отчуждения стратегического объекта реабилитационным либо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законодательным актом Республики Казахстан о государственном имуществе.»;</w:t>
      </w:r>
      <w:r>
        <w:br/>
      </w:r>
      <w:r>
        <w:rPr>
          <w:rFonts w:ascii="Times New Roman"/>
          <w:b w:val="false"/>
          <w:i w:val="false"/>
          <w:color w:val="000000"/>
          <w:sz w:val="28"/>
        </w:rPr>
        <w:t>
      14) пункт 3 статьи 319 изложить в следующей редакции:</w:t>
      </w:r>
      <w:r>
        <w:br/>
      </w:r>
      <w:r>
        <w:rPr>
          <w:rFonts w:ascii="Times New Roman"/>
          <w:b w:val="false"/>
          <w:i w:val="false"/>
          <w:color w:val="000000"/>
          <w:sz w:val="28"/>
        </w:rPr>
        <w:t>
      «3. 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месяца, – для юридических лиц, на срок до одного года, – для индивидуальных предпринимателей и физических лиц.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r>
        <w:br/>
      </w:r>
      <w:r>
        <w:rPr>
          <w:rFonts w:ascii="Times New Roman"/>
          <w:b w:val="false"/>
          <w:i w:val="false"/>
          <w:color w:val="000000"/>
          <w:sz w:val="28"/>
        </w:rPr>
        <w:t>
      15) подпункт 2) пункта 2 статьи 404 изложить в следующей редакции:</w:t>
      </w:r>
      <w:r>
        <w:br/>
      </w:r>
      <w:r>
        <w:rPr>
          <w:rFonts w:ascii="Times New Roman"/>
          <w:b w:val="false"/>
          <w:i w:val="false"/>
          <w:color w:val="000000"/>
          <w:sz w:val="28"/>
        </w:rPr>
        <w:t>
      «2) признания в установленном порядке другой стороны банкротом, если иное не установлено Законом Республики Казахстан «О реабилитации и банкротстве»;».</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w:t>
      </w:r>
      <w:r>
        <w:br/>
      </w:r>
      <w:r>
        <w:rPr>
          <w:rFonts w:ascii="Times New Roman"/>
          <w:b w:val="false"/>
          <w:i w:val="false"/>
          <w:color w:val="000000"/>
          <w:sz w:val="28"/>
        </w:rPr>
        <w:t>
      1) пункт 2 статьи 215 изложить в следующей редакции:</w:t>
      </w:r>
      <w:r>
        <w:br/>
      </w:r>
      <w:r>
        <w:rPr>
          <w:rFonts w:ascii="Times New Roman"/>
          <w:b w:val="false"/>
          <w:i w:val="false"/>
          <w:color w:val="000000"/>
          <w:sz w:val="28"/>
        </w:rPr>
        <w:t>
      «2. Неправомерное удовлетворение имущественных требований отдельных кредиторов руководителем или собственником организации-должника либо индивидуальным предпринимателем, знающим о своей фактической несостоятельности (банкротстве), а равно лицом, наделенным полномочиями по управлению имуществом и делами несостоятельного должника при процедуре банкротства или реабилитационной процедуре, заведомо в ущерб другим кредиторам, если это деяние причинило крупный ущерб, -</w:t>
      </w:r>
      <w:r>
        <w:br/>
      </w:r>
      <w:r>
        <w:rPr>
          <w:rFonts w:ascii="Times New Roman"/>
          <w:b w:val="false"/>
          <w:i w:val="false"/>
          <w:color w:val="000000"/>
          <w:sz w:val="28"/>
        </w:rPr>
        <w:t>
      наказывается штрафом в размере от семисот до одной тысячи месячных расчетных показателей либо исправительными работами на срок до одного года, либо ограничением свободы на срок до двух лет, либо лишением свободы на срок до трех лет со штрафом в размере от трехсот до пятисот месячных расчетных показателей или без такового.»;</w:t>
      </w:r>
      <w:r>
        <w:br/>
      </w:r>
      <w:r>
        <w:rPr>
          <w:rFonts w:ascii="Times New Roman"/>
          <w:b w:val="false"/>
          <w:i w:val="false"/>
          <w:color w:val="000000"/>
          <w:sz w:val="28"/>
        </w:rPr>
        <w:t>
      2) статьи 216, 217 изложить в следующей редакции:</w:t>
      </w:r>
      <w:r>
        <w:br/>
      </w:r>
      <w:r>
        <w:rPr>
          <w:rFonts w:ascii="Times New Roman"/>
          <w:b w:val="false"/>
          <w:i w:val="false"/>
          <w:color w:val="000000"/>
          <w:sz w:val="28"/>
        </w:rPr>
        <w:t>
      «Статья 216. Преднамеренное банкротство</w:t>
      </w:r>
      <w:r>
        <w:br/>
      </w:r>
      <w:r>
        <w:rPr>
          <w:rFonts w:ascii="Times New Roman"/>
          <w:b w:val="false"/>
          <w:i w:val="false"/>
          <w:color w:val="000000"/>
          <w:sz w:val="28"/>
        </w:rPr>
        <w:t>
      Преднамеренное банкротство – умышленное создание или увеличение неплатежеспособности, совершенные в результате действий и (или) принятых решений учредителем (участником), должностным лицом и иными органами юридического лица, а равно индивидуальным предпринимателем в личных интересах или в интересах иных лиц, причинившие крупный ущерб или иные тяжкие последствия, -</w:t>
      </w:r>
      <w:r>
        <w:br/>
      </w:r>
      <w:r>
        <w:rPr>
          <w:rFonts w:ascii="Times New Roman"/>
          <w:b w:val="false"/>
          <w:i w:val="false"/>
          <w:color w:val="000000"/>
          <w:sz w:val="28"/>
        </w:rPr>
        <w:t>
      наказывается штрафом в размере от семисот до одной тысячи месячных расчетных показателей либо ограничением свободы на срок до одного года, либо лишением свободы на срок от одного до трех лет со штрафом в размере от трехсот до пятисот месячных расчетных показателей или без такового.</w:t>
      </w:r>
      <w:r>
        <w:br/>
      </w:r>
      <w:r>
        <w:rPr>
          <w:rFonts w:ascii="Times New Roman"/>
          <w:b w:val="false"/>
          <w:i w:val="false"/>
          <w:color w:val="000000"/>
          <w:sz w:val="28"/>
        </w:rPr>
        <w:t>
      Статья 217. Ложное банкротство</w:t>
      </w:r>
      <w:r>
        <w:br/>
      </w:r>
      <w:r>
        <w:rPr>
          <w:rFonts w:ascii="Times New Roman"/>
          <w:b w:val="false"/>
          <w:i w:val="false"/>
          <w:color w:val="000000"/>
          <w:sz w:val="28"/>
        </w:rPr>
        <w:t>
      Заведомо ложное объявление в результате действий и (или) принятых решений руководителем, учредителем (участником) и иными органами юридического лица, а равно индивидуальным предпринимателем о своей несостоятельности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w:t>
      </w:r>
      <w:r>
        <w:br/>
      </w:r>
      <w:r>
        <w:rPr>
          <w:rFonts w:ascii="Times New Roman"/>
          <w:b w:val="false"/>
          <w:i w:val="false"/>
          <w:color w:val="000000"/>
          <w:sz w:val="28"/>
        </w:rPr>
        <w:t>
      наказывается штрафом в размере от восьмисот до одной тысячи месячных расчетных показателей либо ограничением свободы на срок до одного года, либо лишением свободы на срок до трех лет со штрафом в размере от трехсот до пятисот месячных расчетных показателей или без такового.».</w:t>
      </w:r>
    </w:p>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ст.77; № 12, ст. 85; № 13, ст. 91; № 14, ст. 92):</w:t>
      </w:r>
      <w:r>
        <w:br/>
      </w:r>
      <w:r>
        <w:rPr>
          <w:rFonts w:ascii="Times New Roman"/>
          <w:b w:val="false"/>
          <w:i w:val="false"/>
          <w:color w:val="000000"/>
          <w:sz w:val="28"/>
        </w:rPr>
        <w:t>
      1) подпункт 2) пункта 2 статьи 883 изложить в следующей редакции:</w:t>
      </w:r>
      <w:r>
        <w:br/>
      </w:r>
      <w:r>
        <w:rPr>
          <w:rFonts w:ascii="Times New Roman"/>
          <w:b w:val="false"/>
          <w:i w:val="false"/>
          <w:color w:val="000000"/>
          <w:sz w:val="28"/>
        </w:rPr>
        <w:t>
      «2) судебного акта (при назначении банкротного или реабилитационного управляющего в процедурах банкротства и реабилитации, установлении опеки над имуществом недееспособного, безвестно отсутствующего или объявленного умершим гражданина и других случаях, предусмотренных законодательными актами);»;</w:t>
      </w:r>
      <w:r>
        <w:br/>
      </w:r>
      <w:r>
        <w:rPr>
          <w:rFonts w:ascii="Times New Roman"/>
          <w:b w:val="false"/>
          <w:i w:val="false"/>
          <w:color w:val="000000"/>
          <w:sz w:val="28"/>
        </w:rPr>
        <w:t>
      2) пункт 4 статьи 885 изложить в следующей редакции:</w:t>
      </w:r>
      <w:r>
        <w:br/>
      </w:r>
      <w:r>
        <w:rPr>
          <w:rFonts w:ascii="Times New Roman"/>
          <w:b w:val="false"/>
          <w:i w:val="false"/>
          <w:color w:val="000000"/>
          <w:sz w:val="28"/>
        </w:rPr>
        <w:t>
      «4. Обращение взыскания по долгам учредителя на имущество, переданное им в доверительное управление, не допускается, за исключением случаев, предусмотренных статьей 1081 настоящего Кодекса, а также несостоятельности (банкротства) этого лица. При банкротстве учредителя доверительное управление этим имуществом прекращается, и оно включается в имущественную массу банкрота.»;</w:t>
      </w:r>
      <w:r>
        <w:br/>
      </w:r>
      <w:r>
        <w:rPr>
          <w:rFonts w:ascii="Times New Roman"/>
          <w:b w:val="false"/>
          <w:i w:val="false"/>
          <w:color w:val="000000"/>
          <w:sz w:val="28"/>
        </w:rPr>
        <w:t>
      3) пункт 4 статьи 891 изложить в следующей редакции:</w:t>
      </w:r>
      <w:r>
        <w:br/>
      </w:r>
      <w:r>
        <w:rPr>
          <w:rFonts w:ascii="Times New Roman"/>
          <w:b w:val="false"/>
          <w:i w:val="false"/>
          <w:color w:val="000000"/>
          <w:sz w:val="28"/>
        </w:rPr>
        <w:t>
      «4. При банкротстве учредителя доверительное управление имуществом прекращается, и доверенное имущество передается в имущественную массу.</w:t>
      </w:r>
      <w:r>
        <w:br/>
      </w:r>
      <w:r>
        <w:rPr>
          <w:rFonts w:ascii="Times New Roman"/>
          <w:b w:val="false"/>
          <w:i w:val="false"/>
          <w:color w:val="000000"/>
          <w:sz w:val="28"/>
        </w:rPr>
        <w:t>
      В случае смерти физического лица-учредителя доверенное имущество поступает в наследственную массу.».</w:t>
      </w:r>
    </w:p>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w:t>
      </w:r>
      <w:r>
        <w:br/>
      </w:r>
      <w:r>
        <w:rPr>
          <w:rFonts w:ascii="Times New Roman"/>
          <w:b w:val="false"/>
          <w:i w:val="false"/>
          <w:color w:val="000000"/>
          <w:sz w:val="28"/>
        </w:rPr>
        <w:t>
      статью 313 изложить в следующей редакции:</w:t>
      </w:r>
      <w:r>
        <w:br/>
      </w:r>
      <w:r>
        <w:rPr>
          <w:rFonts w:ascii="Times New Roman"/>
          <w:b w:val="false"/>
          <w:i w:val="false"/>
          <w:color w:val="000000"/>
          <w:sz w:val="28"/>
        </w:rPr>
        <w:t>
      «Статья 313. Рассмотрение дел о банкротстве индивидуальных</w:t>
      </w:r>
      <w:r>
        <w:br/>
      </w:r>
      <w:r>
        <w:rPr>
          <w:rFonts w:ascii="Times New Roman"/>
          <w:b w:val="false"/>
          <w:i w:val="false"/>
          <w:color w:val="000000"/>
          <w:sz w:val="28"/>
        </w:rPr>
        <w:t>
                   предпринимателей и юридических лиц, ускоренной</w:t>
      </w:r>
      <w:r>
        <w:br/>
      </w:r>
      <w:r>
        <w:rPr>
          <w:rFonts w:ascii="Times New Roman"/>
          <w:b w:val="false"/>
          <w:i w:val="false"/>
          <w:color w:val="000000"/>
          <w:sz w:val="28"/>
        </w:rPr>
        <w:t>
                   реабилитации и реабилитации юридических лиц</w:t>
      </w:r>
      <w:r>
        <w:br/>
      </w:r>
      <w:r>
        <w:rPr>
          <w:rFonts w:ascii="Times New Roman"/>
          <w:b w:val="false"/>
          <w:i w:val="false"/>
          <w:color w:val="000000"/>
          <w:sz w:val="28"/>
        </w:rPr>
        <w:t>
      Дела о банкротстве индивидуальных предпринимателей и юридических лиц, ускоренной реабилитации и реабилитации юридических лиц рассматриваются судом по общим правилам, предусмотренным настоящим Кодексом, с особенностями, установленными законодательством о реабилитации и банкротстве.».</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w:t>
      </w:r>
      <w:r>
        <w:br/>
      </w:r>
      <w:r>
        <w:rPr>
          <w:rFonts w:ascii="Times New Roman"/>
          <w:b w:val="false"/>
          <w:i w:val="false"/>
          <w:color w:val="000000"/>
          <w:sz w:val="28"/>
        </w:rPr>
        <w:t>
      1) статью 155 изложить в следующей редакции:</w:t>
      </w:r>
      <w:r>
        <w:br/>
      </w:r>
      <w:r>
        <w:rPr>
          <w:rFonts w:ascii="Times New Roman"/>
          <w:b w:val="false"/>
          <w:i w:val="false"/>
          <w:color w:val="000000"/>
          <w:sz w:val="28"/>
        </w:rPr>
        <w:t>
      «Статья 155. Неправомерные действия при реабилитации и</w:t>
      </w:r>
      <w:r>
        <w:br/>
      </w:r>
      <w:r>
        <w:rPr>
          <w:rFonts w:ascii="Times New Roman"/>
          <w:b w:val="false"/>
          <w:i w:val="false"/>
          <w:color w:val="000000"/>
          <w:sz w:val="28"/>
        </w:rPr>
        <w:t>
                   банкротстве</w:t>
      </w:r>
      <w:r>
        <w:br/>
      </w:r>
      <w:r>
        <w:rPr>
          <w:rFonts w:ascii="Times New Roman"/>
          <w:b w:val="false"/>
          <w:i w:val="false"/>
          <w:color w:val="000000"/>
          <w:sz w:val="28"/>
        </w:rPr>
        <w:t>
      1. Сокрытие имущества или имущественных обязательств, сведений об имуществе, его размере, местонахождении либо иной информации об имуществе, передача имущества в иное владение, отчуждение или уничтожение имущества, а равно непредоставление, сокрытие, уничтожение, непринятие мер по восстановлению, фальсификация бухгалтерских и иных учетных документов, отражающих экономическую деятельность, если эти действия совершены при реабилитации и банкротстве или в предвидении банкротства и не имеют признаков уголовно наказуемого деяния, –</w:t>
      </w:r>
      <w:r>
        <w:br/>
      </w:r>
      <w:r>
        <w:rPr>
          <w:rFonts w:ascii="Times New Roman"/>
          <w:b w:val="false"/>
          <w:i w:val="false"/>
          <w:color w:val="000000"/>
          <w:sz w:val="28"/>
        </w:rPr>
        <w:t>
      влекут штраф на должностных лиц или собственников организации-должника либо индивидуальных предпринимателей в размере от шестидесяти до восьмидесяти, на юридических лиц, являющихся субъектами малого или среднего предпринимательства, – в размере от двухсот пятидесяти до трехсот, на юридических лиц, являющихся субъектами крупного предпринимательства, – в размере от четырехсот пятидесяти до пятисот месячных расчетных показателей.</w:t>
      </w:r>
      <w:r>
        <w:br/>
      </w:r>
      <w:r>
        <w:rPr>
          <w:rFonts w:ascii="Times New Roman"/>
          <w:b w:val="false"/>
          <w:i w:val="false"/>
          <w:color w:val="000000"/>
          <w:sz w:val="28"/>
        </w:rPr>
        <w:t>
      2. Неправомерное удовлетворение имущественных требований отдельных кредиторов должностным лицом, собственником организации-должника или индивидуальным предпринимателем, знающим о своей фактической несостоятельности (банкротстве), а также лицом, наделенным функциями управления имуществом и делами несостоятельного должника при процедуре банкротства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не причинили крупный ущерб, –</w:t>
      </w:r>
      <w:r>
        <w:br/>
      </w:r>
      <w:r>
        <w:rPr>
          <w:rFonts w:ascii="Times New Roman"/>
          <w:b w:val="false"/>
          <w:i w:val="false"/>
          <w:color w:val="000000"/>
          <w:sz w:val="28"/>
        </w:rPr>
        <w:t>
      влекут штраф на должностных лиц или собственников организации-должника либо индивидуальных предпринимателей, либо лиц, наделенных функциями управления имуществом и делами несостоятельного должника при процедуре банкротства или реабилитационной процедуре, в размере от восьмидесяти до ста, на юридических лиц, являющихся субъектами малого или среднего предпринимательства, – в размере от четырехсот до шестисот, на юридических лиц, являющихся субъектами крупного предпринимательства, – в размере двух тысяч месячных расчетных показателей.»;</w:t>
      </w:r>
      <w:r>
        <w:br/>
      </w:r>
      <w:r>
        <w:rPr>
          <w:rFonts w:ascii="Times New Roman"/>
          <w:b w:val="false"/>
          <w:i w:val="false"/>
          <w:color w:val="000000"/>
          <w:sz w:val="28"/>
        </w:rPr>
        <w:t>
      2) статью 155-1 изложить в следующей редакции:</w:t>
      </w:r>
      <w:r>
        <w:br/>
      </w:r>
      <w:r>
        <w:rPr>
          <w:rFonts w:ascii="Times New Roman"/>
          <w:b w:val="false"/>
          <w:i w:val="false"/>
          <w:color w:val="000000"/>
          <w:sz w:val="28"/>
        </w:rPr>
        <w:t>
      «Статья 155-1. Нарушение законодательства Республики Казахстан</w:t>
      </w:r>
      <w:r>
        <w:br/>
      </w:r>
      <w:r>
        <w:rPr>
          <w:rFonts w:ascii="Times New Roman"/>
          <w:b w:val="false"/>
          <w:i w:val="false"/>
          <w:color w:val="000000"/>
          <w:sz w:val="28"/>
        </w:rPr>
        <w:t>
                     о реабилитации и банкротстве</w:t>
      </w:r>
      <w:r>
        <w:br/>
      </w:r>
      <w:r>
        <w:rPr>
          <w:rFonts w:ascii="Times New Roman"/>
          <w:b w:val="false"/>
          <w:i w:val="false"/>
          <w:color w:val="000000"/>
          <w:sz w:val="28"/>
        </w:rPr>
        <w:t>
                     временным управляющим</w:t>
      </w:r>
      <w:r>
        <w:br/>
      </w:r>
      <w:r>
        <w:rPr>
          <w:rFonts w:ascii="Times New Roman"/>
          <w:b w:val="false"/>
          <w:i w:val="false"/>
          <w:color w:val="000000"/>
          <w:sz w:val="28"/>
        </w:rPr>
        <w:t>
      1. Неисполнение либо ненадлежащее исполнение обязанности представить заключение о финансовом положении должника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2. Неисполнение либо ненадлежащее исполнение обязанности провести инвентаризацию и (или) представить отчет по инвентаризации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3. Неисполнение либо ненадлежащее исполнение обязанности направить в уполномоченный орган для размещения на интернет-ресурсе уполномоченного органа в области реабилитации и банкротства публикацию о признании должника банкротом и порядке заявления требований кредиторами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4. Непринятие либо ненадлежащее принятие под охрану и контроль имущества (активов) банкрота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5. Неисполнение либо ненадлежащее исполнение обязанности представлять в уполномоченный орган в области реабилитации и банкротства информации о ходе осуществления процедуры банкротства установленной формы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7. Неуведомление либо ненадлежащее уведомление кредитора о дате, времени и месте проведения собрания кредиторов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8. Нарушение установленного законодательством о реабилитации и банкротстве порядка размещения информационного сообщения о проведении торгов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9. Неисполнение либо ненадлежащее исполнение обязанности принять учредительные, финансовые, правоустанавливающие и иные документы и печати должника от его отстраненных должностных лиц, а равно обратиться в суд с заявлением о выдаче исполнительного листа по исполнению решения суда в части передачи отстраненными должностными лицами временному управляющему указанных документов и печатей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10. Неисполнение либо ненадлежащее исполнение обязанности передать учредительные, финансовые, правоустанавливающие и иные документы и печати должника при передаче полномочий от временного управляющего к банкротному управляющему, замене временного управляющего, а также возложении проведения ликвидации без возбуждения процедуры банкротства на уполномоченного органа в области банкротства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11. Действия (бездействие), предусмотренные частями первой-десятой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пятидесяти до ста месячных расчетных показателей.»;</w:t>
      </w:r>
      <w:r>
        <w:br/>
      </w:r>
      <w:r>
        <w:rPr>
          <w:rFonts w:ascii="Times New Roman"/>
          <w:b w:val="false"/>
          <w:i w:val="false"/>
          <w:color w:val="000000"/>
          <w:sz w:val="28"/>
        </w:rPr>
        <w:t>
      3) дополнить статьями 155-3 и 155-4 следующего содержания:</w:t>
      </w:r>
      <w:r>
        <w:br/>
      </w:r>
      <w:r>
        <w:rPr>
          <w:rFonts w:ascii="Times New Roman"/>
          <w:b w:val="false"/>
          <w:i w:val="false"/>
          <w:color w:val="000000"/>
          <w:sz w:val="28"/>
        </w:rPr>
        <w:t>
      «Статья 155-3. Нарушение законодательства Республики Казахстан</w:t>
      </w:r>
      <w:r>
        <w:br/>
      </w:r>
      <w:r>
        <w:rPr>
          <w:rFonts w:ascii="Times New Roman"/>
          <w:b w:val="false"/>
          <w:i w:val="false"/>
          <w:color w:val="000000"/>
          <w:sz w:val="28"/>
        </w:rPr>
        <w:t>
                     о реабилитации и банкротстве банкротным</w:t>
      </w:r>
      <w:r>
        <w:br/>
      </w:r>
      <w:r>
        <w:rPr>
          <w:rFonts w:ascii="Times New Roman"/>
          <w:b w:val="false"/>
          <w:i w:val="false"/>
          <w:color w:val="000000"/>
          <w:sz w:val="28"/>
        </w:rPr>
        <w:t>
                     управляющим</w:t>
      </w:r>
      <w:r>
        <w:br/>
      </w:r>
      <w:r>
        <w:rPr>
          <w:rFonts w:ascii="Times New Roman"/>
          <w:b w:val="false"/>
          <w:i w:val="false"/>
          <w:color w:val="000000"/>
          <w:sz w:val="28"/>
        </w:rPr>
        <w:t>
      1. Неисполнение либо ненадлежащее исполнение обязанности провести инвентаризацию и (или) представить отчет по инвентаризации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2. Непринятие либо ненадлежащее принятие под охрану и контроль имущества (активов) банкрота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3. Неисполнение либо ненадлежащее исполнение обязанности предъявить к лицам, имеющим задолженность перед банкротом, требование о взыскании этой задолженности в судебном порядке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4. Неисполнение либо ненадлежащее исполнение обязанности предоставлять в уполномоченный орган в области реабилитации и банкротства, собранию кредиторов и (или) комитету кредиторов информации о ходе осуществления процедуры банкротства установленной формы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5. Неуведомление либо ненадлежащее уведомление кредитора о дате, времени и месте проведения собрания кредиторов в процедуре банкротства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6. Нарушение установленного законодательством о реабилитации и банкротстве порядка размещения информационного сообщения о проведении торгов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7. Нарушение порядка составления плана продаж либо продажа имущества должника с нарушением плана продажи имущества (активов) банкрота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8. Несвоевременное проведение расчетов с кредиторами, а равно проведение расчетов с кредиторами с нарушением установленного порядка удовлетворения требований кредиторов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9. Несообщение информации в правоохранительные органы в случаях обнаружения признаков преднамеренного и (или) ложного банкротства влечет штраф в размере пятидесяти месячных расчетных показателей.</w:t>
      </w:r>
      <w:r>
        <w:br/>
      </w:r>
      <w:r>
        <w:rPr>
          <w:rFonts w:ascii="Times New Roman"/>
          <w:b w:val="false"/>
          <w:i w:val="false"/>
          <w:color w:val="000000"/>
          <w:sz w:val="28"/>
        </w:rPr>
        <w:t>
      10. Неисполнение либо ненадлежащее исполнение обязанности предъявить требования о признании недействительными сделок, совершенных должником при обстоятельствах, указанных в законодательстве Республики Казахстан о реабилитации и банкротстве, в случаях их выявления, либо возврате в судебном порядке имущества в имущественную массу банкрота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11. Перерасход либо нецелевое использование денежных средств, предусмотренных сметой административных расходов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12. Неисполнение либо ненадлежащее исполнение обязанности передать финансовые, правоустанавливающие и иные документы и печати должника при отстранении (освобождении) или замене банкротного управляющего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13. Непредставление, несвоевременное представление либо представление несоответствующего требованиям законодательства Республики Казахстан о банкротстве заключительного отчета в суд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14. Действия (бездействие), предусмотренные частями первой-тринадцатой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пятидесяти до ста месячных расчетных показателей.</w:t>
      </w:r>
      <w:r>
        <w:br/>
      </w:r>
      <w:r>
        <w:rPr>
          <w:rFonts w:ascii="Times New Roman"/>
          <w:b w:val="false"/>
          <w:i w:val="false"/>
          <w:color w:val="000000"/>
          <w:sz w:val="28"/>
        </w:rPr>
        <w:t>
      Статья 155-4. Нарушение законодательства Республики Казахстан о</w:t>
      </w:r>
      <w:r>
        <w:br/>
      </w:r>
      <w:r>
        <w:rPr>
          <w:rFonts w:ascii="Times New Roman"/>
          <w:b w:val="false"/>
          <w:i w:val="false"/>
          <w:color w:val="000000"/>
          <w:sz w:val="28"/>
        </w:rPr>
        <w:t>
                    реабилитации и банкротстве временным</w:t>
      </w:r>
      <w:r>
        <w:br/>
      </w:r>
      <w:r>
        <w:rPr>
          <w:rFonts w:ascii="Times New Roman"/>
          <w:b w:val="false"/>
          <w:i w:val="false"/>
          <w:color w:val="000000"/>
          <w:sz w:val="28"/>
        </w:rPr>
        <w:t>
                    администратором</w:t>
      </w:r>
      <w:r>
        <w:br/>
      </w:r>
      <w:r>
        <w:rPr>
          <w:rFonts w:ascii="Times New Roman"/>
          <w:b w:val="false"/>
          <w:i w:val="false"/>
          <w:color w:val="000000"/>
          <w:sz w:val="28"/>
        </w:rPr>
        <w:t>
      1. Неисполнение либо ненадлежащее исполнение обязанности направить в уполномоченный орган объявления о применении реабилитационной процедуры и порядке заявления требований кредиторами для размещения на интернет-ресурсе уполномоченного органа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2. Нарушение установленного законодательством о реабилитации и банкротстве порядка формирования реестра требований кредиторов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3. Неисполнение либо ненадлежащее исполнение обязанности направить в суд заключения об эффективности плана реабилитации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4. Неисполнение либо ненадлежащее исполнение обязанности рассмотреть в течение пяти рабочих дней заявление должника о согласовании сделки вне рамок обычных коммерческих операций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5. Действия (бездействие), предусмотренные частями первой-четвертой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пятидесяти до ста месячных расчетных показателей.</w:t>
      </w:r>
      <w:r>
        <w:br/>
      </w:r>
      <w:r>
        <w:rPr>
          <w:rFonts w:ascii="Times New Roman"/>
          <w:b w:val="false"/>
          <w:i w:val="false"/>
          <w:color w:val="000000"/>
          <w:sz w:val="28"/>
        </w:rPr>
        <w:t>
      Статья 155-5. Нарушение законодательства Республики Казахстан о</w:t>
      </w:r>
      <w:r>
        <w:br/>
      </w:r>
      <w:r>
        <w:rPr>
          <w:rFonts w:ascii="Times New Roman"/>
          <w:b w:val="false"/>
          <w:i w:val="false"/>
          <w:color w:val="000000"/>
          <w:sz w:val="28"/>
        </w:rPr>
        <w:t>
                    реабилитации и банкротстве реабилитационным</w:t>
      </w:r>
      <w:r>
        <w:br/>
      </w:r>
      <w:r>
        <w:rPr>
          <w:rFonts w:ascii="Times New Roman"/>
          <w:b w:val="false"/>
          <w:i w:val="false"/>
          <w:color w:val="000000"/>
          <w:sz w:val="28"/>
        </w:rPr>
        <w:t>
                    управляющим</w:t>
      </w:r>
      <w:r>
        <w:br/>
      </w:r>
      <w:r>
        <w:rPr>
          <w:rFonts w:ascii="Times New Roman"/>
          <w:b w:val="false"/>
          <w:i w:val="false"/>
          <w:color w:val="000000"/>
          <w:sz w:val="28"/>
        </w:rPr>
        <w:t>
      1. Неисполнение либо ненадлежащее исполнение обязанности разместить на интернет-ресурсе уполномоченного органа публикацию о применении реабилитационной процедуры к должнику и порядке заявления требований кредиторами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2. Нарушение установленного законодательством о реабилитации и банкротстве порядка размещения информационного сообщения о проведении торгов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3. Неисполнение условий соглашения, заключенного с комитетом кредиторов в реабилитационной процедуре,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4. Непринятие под охрану и контроль имущества должника при применении к нему реабилитационной процедуры –</w:t>
      </w:r>
      <w:r>
        <w:br/>
      </w:r>
      <w:r>
        <w:rPr>
          <w:rFonts w:ascii="Times New Roman"/>
          <w:b w:val="false"/>
          <w:i w:val="false"/>
          <w:color w:val="000000"/>
          <w:sz w:val="28"/>
        </w:rPr>
        <w:t>
      влечет штраф в размере пятнадцати месячных расчетных показателей.</w:t>
      </w:r>
      <w:r>
        <w:br/>
      </w:r>
      <w:r>
        <w:rPr>
          <w:rFonts w:ascii="Times New Roman"/>
          <w:b w:val="false"/>
          <w:i w:val="false"/>
          <w:color w:val="000000"/>
          <w:sz w:val="28"/>
        </w:rPr>
        <w:t>
      5. Несвоевременное проведение расчетов с кредиторами, а равно проведение расчетов с кредиторами с нарушением установленного порядка удовлетворения требований кредиторов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6. Неисполнение либо ненадлежащее исполнение плана реабилитации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7. Неисполнение либо ненадлежащее исполнение обязанности предоставлять в уполномоченный орган в области реабилитации и банкротства, собранию кредиторов и (или) комитету кредиторов информации о ходе осуществления реабилитационной процедуры установленной формы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8.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в реабилитационной процедуре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9. Неуведомление либо ненадлежащее уведомление кредитора о дате, времени и месте проведения собрания кредиторов в реабилитационной процедуре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10. Продажа имущества должника с нарушением плана реабилитации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11. Несообщение информации в правоохранительные органы в случаях обнаружения признаков правонарушений и преступлений против интересов должника и его кредиторов в реабилитационной процедуре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12. Перерасход либо нецелевое использование денежных средств, предусмотренных сметой административных расходов, в реабилитационной процедуре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13. Неисполнение либо ненадлежащее исполнение обязанности передать назначенному реабилитационному управляющему учредительные, финансовые, правоустанавливающие и иные документы и печати должника при отстранении (освобождении) или замене реабилитационного управляющего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14.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15.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w:t>
      </w:r>
      <w:r>
        <w:br/>
      </w:r>
      <w:r>
        <w:rPr>
          <w:rFonts w:ascii="Times New Roman"/>
          <w:b w:val="false"/>
          <w:i w:val="false"/>
          <w:color w:val="000000"/>
          <w:sz w:val="28"/>
        </w:rPr>
        <w:t>
      влекут штраф в размере пятнадцати месячных расчетных показателей.</w:t>
      </w:r>
      <w:r>
        <w:br/>
      </w:r>
      <w:r>
        <w:rPr>
          <w:rFonts w:ascii="Times New Roman"/>
          <w:b w:val="false"/>
          <w:i w:val="false"/>
          <w:color w:val="000000"/>
          <w:sz w:val="28"/>
        </w:rPr>
        <w:t>
      16. Действия (бездействие), предусмотренные частями первой-пятнадцатой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пятидесяти до ста месячных расчетных показателей.»;</w:t>
      </w:r>
      <w:r>
        <w:br/>
      </w:r>
      <w:r>
        <w:rPr>
          <w:rFonts w:ascii="Times New Roman"/>
          <w:b w:val="false"/>
          <w:i w:val="false"/>
          <w:color w:val="000000"/>
          <w:sz w:val="28"/>
        </w:rPr>
        <w:t>
      4) статью 156 изложить в следующей редакции:</w:t>
      </w:r>
      <w:r>
        <w:br/>
      </w:r>
      <w:r>
        <w:rPr>
          <w:rFonts w:ascii="Times New Roman"/>
          <w:b w:val="false"/>
          <w:i w:val="false"/>
          <w:color w:val="000000"/>
          <w:sz w:val="28"/>
        </w:rPr>
        <w:t>
      «Статья 156. Преднамеренное банкротство</w:t>
      </w:r>
      <w:r>
        <w:br/>
      </w:r>
      <w:r>
        <w:rPr>
          <w:rFonts w:ascii="Times New Roman"/>
          <w:b w:val="false"/>
          <w:i w:val="false"/>
          <w:color w:val="000000"/>
          <w:sz w:val="28"/>
        </w:rPr>
        <w:t>
      Преднамеренное банкротство – умышленное создание или увеличение неплатежеспособности, совершенные в результате действий и (или) принятых решений учредителем (участником), должностным и иными органами юридического лица, а равно индивидуальным предпринимателем в личных интересах или интересах иных лиц, если это деяние не содержит признаков уголовного наказуемого деяния,-</w:t>
      </w:r>
      <w:r>
        <w:br/>
      </w:r>
      <w:r>
        <w:rPr>
          <w:rFonts w:ascii="Times New Roman"/>
          <w:b w:val="false"/>
          <w:i w:val="false"/>
          <w:color w:val="000000"/>
          <w:sz w:val="28"/>
        </w:rPr>
        <w:t>
      влекут штраф на должностных лиц, индивидуальных предпринимателей в размере от ста до ста пятидесяти, на юридических лиц, являющихся субъектами малого или среднего предпринимательства, в размере от четырехсот до пятисот, на юридических лиц, являющихся субъектами крупного предпринимательства, - в размере от семисот до восьмисот месячных расчетных показателей.»;</w:t>
      </w:r>
      <w:r>
        <w:br/>
      </w:r>
      <w:r>
        <w:rPr>
          <w:rFonts w:ascii="Times New Roman"/>
          <w:b w:val="false"/>
          <w:i w:val="false"/>
          <w:color w:val="000000"/>
          <w:sz w:val="28"/>
        </w:rPr>
        <w:t>
      5) часть первую статьи 541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80-84, 85 (частями четвертой и пятой), 85-1 (частью второй), 85-2 (частью второй), 85-3, 86, 86-1, 87-2, 87-3, 87-4, 87-5, 95 - 110-1, 124 (частью первой), 127, 129, 130, 136 - 136-2, 140 (частью второй), 141-1, 143, 143-1, 143-2, 144-1, 145, 146-1, 147, 147-1 (частью второй), 147-10 (частями второй, четвертой, пятой, шестой, седьмой, десятой, одиннадцатой, двенадцатой, тринадцатой, четырнадцатой), 147-11, 147-12, 151, 151-1, 153, 154, 154-1, 155, 155-2, 156, 157, 157-1, 158, 158-3, 158-4, 158-5, 159, 161 (частями первой, четвертой и пятой), 162, 163 (частями третьей, четвертой, шестой, седьмой и девятой), 163-2, 163-3, 163-4, 163-6, 165, 167-1 (частями второй и третьей), 168-1 (частями первой и второй), 168-3, 168-4, 168-5,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(частями первой и третьей), 177-3, 177-4, 177-5, 179, 179-1, 183, 184, 184-1, 185, 188 (частью второй), 190, 192, 200, 202, 203, 208-1, 209, 213 (частями четвертой - шестой), 214, 218-1 (частью седьмой), 222-226, 228-229, 230-1, 230-2, 231 (частью второй), 232, 233, 234-1, 235 (частью второй), 237, 237-1, 240-2,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310-1 (частью второй), 311-1 (частью седьмой), 312-1, 314, 315, 316, 317 (частями второй и третьей), 317-1, 317-2, 318, 319, 319-1, 320 (частями первой и 1-1), 321, 322 (частями третьей, четвертой и пятой), 323 (частью второй), 324 (частями второй и третьей), 324-1, 326, 327 (частью первой), 328, 330, 330-1 (частью второй), 332 (частями первой, второй, четвертой), 335, 336 (частью третьей), 336-1 (частью третьей), 336-2 (частью третьей), 338 (частью первой), 338-1, 339, 340, 342-344, 346-357, 357-1, 357-2 (частью второй), 357-3, 357-4, 357-5, 357-6, 359, 361, 362, 362-1, 363, 365, 366, 367, 368, 368-1, 369 (частью второй), 370 (частью второй), 371 (частью второй), 372 - 376, 380 (частью второй), 380-2, 381-1, 386 (частью третьей), 388,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426-430, 433, 442, 443 (частью пятой), 445, 446 (частью второй), 446-1, 453 (частью второй), 454 (частями первой - третьей), 461 (частью 3-1), 463-3 (частью пятой), 464-1 (частями первой и второй), 465 (частью второй), 466 (частью второй), 467, 468 (частями первой и второй), 468-1, 468-2, 469, 471 (частями 1-1, 1-2 и второй), 473 (частью третьей), 474-1, 477 (частью третьей), 484, 492 (частью второй), 494 (частью второй), 494-1 (частями третьей и пятой), 496 (частью второй), 501, 512-1 - 512-5, 513 - 518, 520 - 537-1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6) статью 571-2 изложить в следующей редакции:</w:t>
      </w:r>
      <w:r>
        <w:br/>
      </w:r>
      <w:r>
        <w:rPr>
          <w:rFonts w:ascii="Times New Roman"/>
          <w:b w:val="false"/>
          <w:i w:val="false"/>
          <w:color w:val="000000"/>
          <w:sz w:val="28"/>
        </w:rPr>
        <w:t>
      «Статья 571-2. Уполномоченный орган, осуществляющий</w:t>
      </w:r>
      <w:r>
        <w:br/>
      </w:r>
      <w:r>
        <w:rPr>
          <w:rFonts w:ascii="Times New Roman"/>
          <w:b w:val="false"/>
          <w:i w:val="false"/>
          <w:color w:val="000000"/>
          <w:sz w:val="28"/>
        </w:rPr>
        <w:t>
                     государственное регулирование в области</w:t>
      </w:r>
      <w:r>
        <w:br/>
      </w:r>
      <w:r>
        <w:rPr>
          <w:rFonts w:ascii="Times New Roman"/>
          <w:b w:val="false"/>
          <w:i w:val="false"/>
          <w:color w:val="000000"/>
          <w:sz w:val="28"/>
        </w:rPr>
        <w:t>
                     реабилитации и банкротства</w:t>
      </w:r>
      <w:r>
        <w:br/>
      </w:r>
      <w:r>
        <w:rPr>
          <w:rFonts w:ascii="Times New Roman"/>
          <w:b w:val="false"/>
          <w:i w:val="false"/>
          <w:color w:val="000000"/>
          <w:sz w:val="28"/>
        </w:rPr>
        <w:t>
      1. Уполномоченный орган и его территориальные органы, осуществляющие государственное регулирование в области реабилитации и банкротства, рассматривают дела об административных правонарушениях, предусмотренных статьями 155-1, 155-3, 155-4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государственное регулирование в области реабилитации и банкротства, и его заместители, руководители территориальных органов уполномоченного органа, осуществляющего государственное регулирование в области реабилитации и банкротства, и их заместители.»;</w:t>
      </w:r>
      <w:r>
        <w:br/>
      </w:r>
      <w:r>
        <w:rPr>
          <w:rFonts w:ascii="Times New Roman"/>
          <w:b w:val="false"/>
          <w:i w:val="false"/>
          <w:color w:val="000000"/>
          <w:sz w:val="28"/>
        </w:rPr>
        <w:t>
      7) абзац пятьдесят восьмой подпункта 1) пункта 1 статьи 636 изложить в следующей редакции:</w:t>
      </w:r>
      <w:r>
        <w:br/>
      </w:r>
      <w:r>
        <w:rPr>
          <w:rFonts w:ascii="Times New Roman"/>
          <w:b w:val="false"/>
          <w:i w:val="false"/>
          <w:color w:val="000000"/>
          <w:sz w:val="28"/>
        </w:rPr>
        <w:t>
      «органов, осуществляющих государственное регулирование в области реабилитации и банкротства (статьи 155 (часть первая), статьи 158 (когда эти нарушения совершены лицами, которыми осуществляется (осуществлялась) профессиональная деятельность в качестве реабилитационного управляющего), 356).</w:t>
      </w:r>
    </w:p>
    <w:p>
      <w:pPr>
        <w:spacing w:after="0"/>
        <w:ind w:left="0"/>
        <w:jc w:val="both"/>
      </w:pPr>
      <w:r>
        <w:rPr>
          <w:rFonts w:ascii="Times New Roman"/>
          <w:b w:val="false"/>
          <w:i w:val="false"/>
          <w:color w:val="000000"/>
          <w:sz w:val="28"/>
        </w:rPr>
        <w:t>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w:t>
      </w:r>
      <w:r>
        <w:br/>
      </w:r>
      <w:r>
        <w:rPr>
          <w:rFonts w:ascii="Times New Roman"/>
          <w:b w:val="false"/>
          <w:i w:val="false"/>
          <w:color w:val="000000"/>
          <w:sz w:val="28"/>
        </w:rPr>
        <w:t>
      абзац девятый подпункта 1) пункта 1 статьи 53 изложить в следующей редакции:</w:t>
      </w:r>
      <w:r>
        <w:br/>
      </w:r>
      <w:r>
        <w:rPr>
          <w:rFonts w:ascii="Times New Roman"/>
          <w:b w:val="false"/>
          <w:i w:val="false"/>
          <w:color w:val="000000"/>
          <w:sz w:val="28"/>
        </w:rPr>
        <w:t>
      «организация проведения реабилитационной процедуры, процедуры банкротства и ликвидации должника без возбуждения процедуры банкротства, а также проведения процедур ликвидации по решению суда по основаниям, предусмотренным гражданским законодательством Республики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w:t>
      </w:r>
      <w:r>
        <w:br/>
      </w:r>
      <w:r>
        <w:rPr>
          <w:rFonts w:ascii="Times New Roman"/>
          <w:b w:val="false"/>
          <w:i w:val="false"/>
          <w:color w:val="000000"/>
          <w:sz w:val="28"/>
        </w:rPr>
        <w:t>
      1) абзац второй подпункта 1) пункта 4 статьи 78 изложить в следующей редакции:</w:t>
      </w:r>
      <w:r>
        <w:br/>
      </w:r>
      <w:r>
        <w:rPr>
          <w:rFonts w:ascii="Times New Roman"/>
          <w:b w:val="false"/>
          <w:i w:val="false"/>
          <w:color w:val="000000"/>
          <w:sz w:val="28"/>
        </w:rPr>
        <w:t>
      «признания лизингополучателя банкротом в соответствии с законодательством Республики Казахстан о реабилитации и банкротстве и исключения его из Государственного регистра юридических лиц;»;</w:t>
      </w:r>
      <w:r>
        <w:br/>
      </w:r>
      <w:r>
        <w:rPr>
          <w:rFonts w:ascii="Times New Roman"/>
          <w:b w:val="false"/>
          <w:i w:val="false"/>
          <w:color w:val="000000"/>
          <w:sz w:val="28"/>
        </w:rPr>
        <w:t>
      2) подпункт 5) пункта 2 статьи 90 изложить в следующей редакции:</w:t>
      </w:r>
      <w:r>
        <w:br/>
      </w:r>
      <w:r>
        <w:rPr>
          <w:rFonts w:ascii="Times New Roman"/>
          <w:b w:val="false"/>
          <w:i w:val="false"/>
          <w:color w:val="000000"/>
          <w:sz w:val="28"/>
        </w:rPr>
        <w:t>
      «5) снятия с регистрационного учета в качестве индивидуального предпринимателя в связи с признанием индивидуального предпринимателя - должника банкротом в соответствии с законодательством Республики Казахстан о реабилитации и банкротстве;»;</w:t>
      </w:r>
      <w:r>
        <w:br/>
      </w:r>
      <w:r>
        <w:rPr>
          <w:rFonts w:ascii="Times New Roman"/>
          <w:b w:val="false"/>
          <w:i w:val="false"/>
          <w:color w:val="000000"/>
          <w:sz w:val="28"/>
        </w:rPr>
        <w:t>
      3) пункт 3 статьи 105 изложить в следующей редакции:</w:t>
      </w:r>
      <w:r>
        <w:br/>
      </w:r>
      <w:r>
        <w:rPr>
          <w:rFonts w:ascii="Times New Roman"/>
          <w:b w:val="false"/>
          <w:i w:val="false"/>
          <w:color w:val="000000"/>
          <w:sz w:val="28"/>
        </w:rPr>
        <w:t>
      «3. В случае признания дебитора банкротом, помимо указанных в пункте 2 настоящей статьи документов, дополнительно необходимо наличие копии определения суда о завершении процедуры банкротства. При соблюдении вышеназванных условий налогоплательщик вправе отнести на вычеты сумму сомнительного требования по итогам того налогового периода, в котором вступило в законную силу определение суда о завершении процедуры банкротства.»;</w:t>
      </w:r>
      <w:r>
        <w:br/>
      </w:r>
      <w:r>
        <w:rPr>
          <w:rFonts w:ascii="Times New Roman"/>
          <w:b w:val="false"/>
          <w:i w:val="false"/>
          <w:color w:val="000000"/>
          <w:sz w:val="28"/>
        </w:rPr>
        <w:t>
      4) подпункт 5) пункта 1 статьи 278 изложить в следующей редакции:</w:t>
      </w:r>
      <w:r>
        <w:br/>
      </w:r>
      <w:r>
        <w:rPr>
          <w:rFonts w:ascii="Times New Roman"/>
          <w:b w:val="false"/>
          <w:i w:val="false"/>
          <w:color w:val="000000"/>
          <w:sz w:val="28"/>
        </w:rPr>
        <w:t>
      «5) осуществляют реализацию имущественной массы подакцизных товаров, указанных в статье 279 настоящего Кодекса, если по указанным товарам акциз на территории Республики Казахстан ранее не был уплачен в соответствии с законодательством Республики Казахстан;»;</w:t>
      </w:r>
      <w:r>
        <w:br/>
      </w:r>
      <w:r>
        <w:rPr>
          <w:rFonts w:ascii="Times New Roman"/>
          <w:b w:val="false"/>
          <w:i w:val="false"/>
          <w:color w:val="000000"/>
          <w:sz w:val="28"/>
        </w:rPr>
        <w:t>
      5) подпункт 4) пункта 1 статьи 281 изложить в следующей редакции:</w:t>
      </w:r>
      <w:r>
        <w:br/>
      </w:r>
      <w:r>
        <w:rPr>
          <w:rFonts w:ascii="Times New Roman"/>
          <w:b w:val="false"/>
          <w:i w:val="false"/>
          <w:color w:val="000000"/>
          <w:sz w:val="28"/>
        </w:rPr>
        <w:t>
      «4) реализация имущественной массы, конфискованных и (или) бесхозяйных, перешедших по праву наследования к государству и безвозмездно переданных в собственность государства подакцизных товаров;»;</w:t>
      </w:r>
      <w:r>
        <w:br/>
      </w:r>
      <w:r>
        <w:rPr>
          <w:rFonts w:ascii="Times New Roman"/>
          <w:b w:val="false"/>
          <w:i w:val="false"/>
          <w:color w:val="000000"/>
          <w:sz w:val="28"/>
        </w:rPr>
        <w:t>
      6) подпункт 5) пункта 2 статьи 465 изложить в следующей редакции:</w:t>
      </w:r>
      <w:r>
        <w:br/>
      </w:r>
      <w:r>
        <w:rPr>
          <w:rFonts w:ascii="Times New Roman"/>
          <w:b w:val="false"/>
          <w:i w:val="false"/>
          <w:color w:val="000000"/>
          <w:sz w:val="28"/>
        </w:rPr>
        <w:t>
      «5) с аукционов по реализации имущественной массы юридических лиц-банкротов;»;</w:t>
      </w:r>
      <w:r>
        <w:br/>
      </w:r>
      <w:r>
        <w:rPr>
          <w:rFonts w:ascii="Times New Roman"/>
          <w:b w:val="false"/>
          <w:i w:val="false"/>
          <w:color w:val="000000"/>
          <w:sz w:val="28"/>
        </w:rPr>
        <w:t>
      7) подпункт 24) статьи 541 изложить в следующей редакции:</w:t>
      </w:r>
      <w:r>
        <w:br/>
      </w:r>
      <w:r>
        <w:rPr>
          <w:rFonts w:ascii="Times New Roman"/>
          <w:b w:val="false"/>
          <w:i w:val="false"/>
          <w:color w:val="000000"/>
          <w:sz w:val="28"/>
        </w:rPr>
        <w:t>
      «24) банкротные и реабилитационные управляющие – при подаче исков в интересах процедуры банкротства, реабилитационной процедуры в пределах своих полномочий, предусмотренных законодательством Республики Казахстан о реабилитации и банкротстве;»;</w:t>
      </w:r>
      <w:r>
        <w:br/>
      </w:r>
      <w:r>
        <w:rPr>
          <w:rFonts w:ascii="Times New Roman"/>
          <w:b w:val="false"/>
          <w:i w:val="false"/>
          <w:color w:val="000000"/>
          <w:sz w:val="28"/>
        </w:rPr>
        <w:t>
      8) подпункт 10) пункта 3 статьи 557 изложить в следующей редакции:</w:t>
      </w:r>
      <w:r>
        <w:br/>
      </w:r>
      <w:r>
        <w:rPr>
          <w:rFonts w:ascii="Times New Roman"/>
          <w:b w:val="false"/>
          <w:i w:val="false"/>
          <w:color w:val="000000"/>
          <w:sz w:val="28"/>
        </w:rPr>
        <w:t>
      «10) уполномоченному органу в области реабилитации и банкротства.</w:t>
      </w:r>
      <w:r>
        <w:br/>
      </w:r>
      <w:r>
        <w:rPr>
          <w:rFonts w:ascii="Times New Roman"/>
          <w:b w:val="false"/>
          <w:i w:val="false"/>
          <w:color w:val="000000"/>
          <w:sz w:val="28"/>
        </w:rPr>
        <w:t>
      Уполномоченный орган в области реабилитации и банкротства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9) подпункты 1) и 2) пункта 3-1 статьи 609 изложить в следующей редакции:</w:t>
      </w:r>
      <w:r>
        <w:br/>
      </w:r>
      <w:r>
        <w:rPr>
          <w:rFonts w:ascii="Times New Roman"/>
          <w:b w:val="false"/>
          <w:i w:val="false"/>
          <w:color w:val="000000"/>
          <w:sz w:val="28"/>
        </w:rPr>
        <w:t>
      «1) возбуждения производства по делу о банкротстве – со дня вынесения определения суда о возбуждении производства по делу, за исключением начисления пени, которое приостанавливается со дня вступления в законную силу решения о признании банкротом;</w:t>
      </w:r>
      <w:r>
        <w:br/>
      </w:r>
      <w:r>
        <w:rPr>
          <w:rFonts w:ascii="Times New Roman"/>
          <w:b w:val="false"/>
          <w:i w:val="false"/>
          <w:color w:val="000000"/>
          <w:sz w:val="28"/>
        </w:rPr>
        <w:t>
      2) применения реабилитационной процедуры в отношении налогоплательщика – со дня вступления в законную силу решения суда о применении реабилитационной процедуры.</w:t>
      </w:r>
      <w:r>
        <w:br/>
      </w:r>
      <w:r>
        <w:rPr>
          <w:rFonts w:ascii="Times New Roman"/>
          <w:b w:val="false"/>
          <w:i w:val="false"/>
          <w:color w:val="000000"/>
          <w:sz w:val="28"/>
        </w:rPr>
        <w:t>
      При этом в отношении таких налогоплательщиков по налоговому обязательству, сумма которого не включена в реестр требований кредиторов в порядке, установленном законодательством Республики Казахстан о реабилитации и банкротстве, а также в случае, предусмотренном законодательством Республики Казахстан о реабилитации и банкротстве, применяются способы обеспечения исполнения такого обязательства;»;</w:t>
      </w:r>
      <w:r>
        <w:br/>
      </w:r>
      <w:r>
        <w:rPr>
          <w:rFonts w:ascii="Times New Roman"/>
          <w:b w:val="false"/>
          <w:i w:val="false"/>
          <w:color w:val="000000"/>
          <w:sz w:val="28"/>
        </w:rPr>
        <w:t>
      10) подпункты 2) и 3) пункта 2 статьи 614 изложить в следующей редакции:</w:t>
      </w:r>
      <w:r>
        <w:br/>
      </w:r>
      <w:r>
        <w:rPr>
          <w:rFonts w:ascii="Times New Roman"/>
          <w:b w:val="false"/>
          <w:i w:val="false"/>
          <w:color w:val="000000"/>
          <w:sz w:val="28"/>
        </w:rPr>
        <w:t>
      «2) возбуждения производства по делу о банкротстве – со дня поступления заявления администратора, за исключением начисления пени, которое приостанавливается со дня вступления в законную силу решения о признании банкротом;</w:t>
      </w:r>
      <w:r>
        <w:br/>
      </w:r>
      <w:r>
        <w:rPr>
          <w:rFonts w:ascii="Times New Roman"/>
          <w:b w:val="false"/>
          <w:i w:val="false"/>
          <w:color w:val="000000"/>
          <w:sz w:val="28"/>
        </w:rPr>
        <w:t>
      3) применения реабилитационной процедуры в отношении налогоплательщика – со дня поступления заявления должника, за исключением начисления пени, – со дня вступления в законную силу решения суда о применении реабилитационной процедуры.</w:t>
      </w:r>
      <w:r>
        <w:br/>
      </w:r>
      <w:r>
        <w:rPr>
          <w:rFonts w:ascii="Times New Roman"/>
          <w:b w:val="false"/>
          <w:i w:val="false"/>
          <w:color w:val="000000"/>
          <w:sz w:val="28"/>
        </w:rPr>
        <w:t>
      При этом в отношении таких налогоплательщиков в случае возникновения налоговой задолженности, сумма которой не включена в реестр требований кредиторов, в порядке, установленном законодательством Республики Казахстан о реабилитации и банкротстве, а также в случае, предусмотренном законодательством Республики Казахстан о реабилитации и банкротстве, применяются меры принудительного взыскания такой задолженности;»;</w:t>
      </w:r>
      <w:r>
        <w:br/>
      </w:r>
      <w:r>
        <w:rPr>
          <w:rFonts w:ascii="Times New Roman"/>
          <w:b w:val="false"/>
          <w:i w:val="false"/>
          <w:color w:val="000000"/>
          <w:sz w:val="28"/>
        </w:rPr>
        <w:t>
      11) пункт 2 статьи 620 изложить в следующей редакции:</w:t>
      </w:r>
      <w:r>
        <w:br/>
      </w:r>
      <w:r>
        <w:rPr>
          <w:rFonts w:ascii="Times New Roman"/>
          <w:b w:val="false"/>
          <w:i w:val="false"/>
          <w:color w:val="000000"/>
          <w:sz w:val="28"/>
        </w:rPr>
        <w:t>
      «2. Порядок ликвидации налогоплательщика (налогового агента), признанного банкротом, осуществляется в соответствии с законодательством Республики Казахстан о реабилитации и банкротстве.»;</w:t>
      </w:r>
      <w:r>
        <w:br/>
      </w:r>
      <w:r>
        <w:rPr>
          <w:rFonts w:ascii="Times New Roman"/>
          <w:b w:val="false"/>
          <w:i w:val="false"/>
          <w:color w:val="000000"/>
          <w:sz w:val="28"/>
        </w:rPr>
        <w:t>
      12) в статье 653: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Контроль за подакцизными товарами осуществляется налоговыми органами в части соблюдения производителями, импортерами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 а также путем установления акцизных постов.»;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Маркировку осуществляют производители и импортеры подакцизных товаров, банкротные и реабилитационные управляющие при реализации имущества (активов) должника.».</w:t>
      </w:r>
    </w:p>
    <w:p>
      <w:pPr>
        <w:spacing w:after="0"/>
        <w:ind w:left="0"/>
        <w:jc w:val="both"/>
      </w:pP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РК, 2010 г., № 14 (2567), ст. 70; № 24, ст. 145; 2011 г., № 1, ст. 3; № 11, ст. 102; № 19, ст. 145; 2012 г., № 2, ст. 15; № 13, ст. 91; № 15, ст. 97):</w:t>
      </w:r>
      <w:r>
        <w:br/>
      </w:r>
      <w:r>
        <w:rPr>
          <w:rFonts w:ascii="Times New Roman"/>
          <w:b w:val="false"/>
          <w:i w:val="false"/>
          <w:color w:val="000000"/>
          <w:sz w:val="28"/>
        </w:rPr>
        <w:t>
      1) пункт 2 статьи 169 изложить в следующей редакции:</w:t>
      </w:r>
      <w:r>
        <w:br/>
      </w: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Парламента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w:t>
      </w:r>
      <w:r>
        <w:br/>
      </w:r>
      <w:r>
        <w:rPr>
          <w:rFonts w:ascii="Times New Roman"/>
          <w:b w:val="false"/>
          <w:i w:val="false"/>
          <w:color w:val="000000"/>
          <w:sz w:val="28"/>
        </w:rPr>
        <w:t>
      статью 11 изложить в следующей редакции:</w:t>
      </w:r>
      <w:r>
        <w:br/>
      </w:r>
      <w:r>
        <w:rPr>
          <w:rFonts w:ascii="Times New Roman"/>
          <w:b w:val="false"/>
          <w:i w:val="false"/>
          <w:color w:val="000000"/>
          <w:sz w:val="28"/>
        </w:rPr>
        <w:t>
      «Статья 11. Отказ в государственной (учетной)</w:t>
      </w:r>
      <w:r>
        <w:br/>
      </w:r>
      <w:r>
        <w:rPr>
          <w:rFonts w:ascii="Times New Roman"/>
          <w:b w:val="false"/>
          <w:i w:val="false"/>
          <w:color w:val="000000"/>
          <w:sz w:val="28"/>
        </w:rPr>
        <w:t>
                  регистрации и перерегистрации</w:t>
      </w:r>
      <w:r>
        <w:br/>
      </w:r>
      <w:r>
        <w:rPr>
          <w:rFonts w:ascii="Times New Roman"/>
          <w:b w:val="false"/>
          <w:i w:val="false"/>
          <w:color w:val="000000"/>
          <w:sz w:val="28"/>
        </w:rPr>
        <w:t>
      Нарушение порядка создания и реорганизации юридического лица, установленного законодательными актами Республики Казахстан, несоответствие учредительных документов законодательным актам Республики Казахстан,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либо наличие налоговой задолженности свыше одного месячного расчетного показателя, а также в случае, если учредителем является бездействующее юридическое лицо, и (или) если учредитель и (или) руководитель юридического лица являются учредителями и (или) руководителями бездействующих юридических лиц и (или) признаны недееспособными или ограниченно дееспособными и (или) безвестно отсутствующими, и (или) объявлены умершими, и (или) осуждены за преступления по статьям 192, 216, 217 Уголовного кодекса Республики Казахстан, и (или) представлены утерянные документы, удостоверяющие личность, влекут отказ в государственной регистрации и перерегистрации юридического лица.</w:t>
      </w:r>
      <w:r>
        <w:br/>
      </w:r>
      <w:r>
        <w:rPr>
          <w:rFonts w:ascii="Times New Roman"/>
          <w:b w:val="false"/>
          <w:i w:val="false"/>
          <w:color w:val="000000"/>
          <w:sz w:val="28"/>
        </w:rPr>
        <w:t>
      Юридическое лицо не может быть зарегистрировано в случае, если его учредитель (участник) в течение года до подачи заявления о регистрации юридического лица привлекался к административной или уголовной ответственности за неправомерные действия при банкротстве, преднамеренное или ложное банкротство.</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 (Ведомости Парламента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178; 2007 г., № 4, ст. 28; 2008 г., № 12, ст. 52; № 13-14, ст. 56; 2010 г., № 1-2, ст. 2; № 5, ст. 23; 2011 г., № 6, ст. 50; № 24, ст. 196):</w:t>
      </w:r>
      <w:r>
        <w:br/>
      </w:r>
      <w:r>
        <w:rPr>
          <w:rFonts w:ascii="Times New Roman"/>
          <w:b w:val="false"/>
          <w:i w:val="false"/>
          <w:color w:val="000000"/>
          <w:sz w:val="28"/>
        </w:rPr>
        <w:t>
      1) статью 8 дополнить пунктом 4-1 следующего содержания:</w:t>
      </w:r>
      <w:r>
        <w:br/>
      </w:r>
      <w:r>
        <w:rPr>
          <w:rFonts w:ascii="Times New Roman"/>
          <w:b w:val="false"/>
          <w:i w:val="false"/>
          <w:color w:val="000000"/>
          <w:sz w:val="28"/>
        </w:rPr>
        <w:t>
      «4-1. В случаях признания хозяйственного товарищества банкротом или применения реабилитационной процедуры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r>
        <w:br/>
      </w:r>
      <w:r>
        <w:rPr>
          <w:rFonts w:ascii="Times New Roman"/>
          <w:b w:val="false"/>
          <w:i w:val="false"/>
          <w:color w:val="000000"/>
          <w:sz w:val="28"/>
        </w:rPr>
        <w:t>
      2) часть третью пункта 6 статьи 9 изложить в следующей редакции:</w:t>
      </w:r>
      <w:r>
        <w:br/>
      </w:r>
      <w:r>
        <w:rPr>
          <w:rFonts w:ascii="Times New Roman"/>
          <w:b w:val="false"/>
          <w:i w:val="false"/>
          <w:color w:val="000000"/>
          <w:sz w:val="28"/>
        </w:rPr>
        <w:t>
      «Удовлетворение претензий кредиторов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законодательными актами о реабилитации и банкротстве и другими законодательными актами Республики Казахстан.».</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(Ведомости Парламента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w:t>
      </w:r>
      <w:r>
        <w:br/>
      </w:r>
      <w:r>
        <w:rPr>
          <w:rFonts w:ascii="Times New Roman"/>
          <w:b w:val="false"/>
          <w:i w:val="false"/>
          <w:color w:val="000000"/>
          <w:sz w:val="28"/>
        </w:rPr>
        <w:t>
      1) подпункт 11) пункта 4 статьи 50 изложить в следующей редакции:</w:t>
      </w:r>
      <w:r>
        <w:br/>
      </w:r>
      <w:r>
        <w:rPr>
          <w:rFonts w:ascii="Times New Roman"/>
          <w:b w:val="false"/>
          <w:i w:val="false"/>
          <w:color w:val="000000"/>
          <w:sz w:val="28"/>
        </w:rPr>
        <w:t>
      «11) представление уполномоченному органу в области банкротства и банкротному управляющему сведений по банковскому счету лица, в отношении которого имеется вступившее в законную силу решение суда о признании банкротом.»;</w:t>
      </w:r>
      <w:r>
        <w:br/>
      </w:r>
      <w:r>
        <w:rPr>
          <w:rFonts w:ascii="Times New Roman"/>
          <w:b w:val="false"/>
          <w:i w:val="false"/>
          <w:color w:val="000000"/>
          <w:sz w:val="28"/>
        </w:rPr>
        <w:t>
      2) пункт 2 статьи 68 изложить в следующей редакции:</w:t>
      </w:r>
      <w:r>
        <w:br/>
      </w:r>
      <w:r>
        <w:rPr>
          <w:rFonts w:ascii="Times New Roman"/>
          <w:b w:val="false"/>
          <w:i w:val="false"/>
          <w:color w:val="000000"/>
          <w:sz w:val="28"/>
        </w:rPr>
        <w:t>
      «2.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r>
        <w:br/>
      </w:r>
      <w:r>
        <w:rPr>
          <w:rFonts w:ascii="Times New Roman"/>
          <w:b w:val="false"/>
          <w:i w:val="false"/>
          <w:color w:val="000000"/>
          <w:sz w:val="28"/>
        </w:rPr>
        <w:t>
      3) пункт 1 статьи 71 изложить в следующей редакции:</w:t>
      </w:r>
      <w:r>
        <w:br/>
      </w:r>
      <w:r>
        <w:rPr>
          <w:rFonts w:ascii="Times New Roman"/>
          <w:b w:val="false"/>
          <w:i w:val="false"/>
          <w:color w:val="000000"/>
          <w:sz w:val="28"/>
        </w:rPr>
        <w:t>
      «1. Неплатежеспособность банка устанавливается заключением уполномоченного органа, представляемым в суд, составленным с учетом методики расчета пруденциальных нормативов (и иных обязательных к соблюдению норм и лимитов), размера капитала банка.</w:t>
      </w:r>
      <w:r>
        <w:br/>
      </w:r>
      <w:r>
        <w:rPr>
          <w:rFonts w:ascii="Times New Roman"/>
          <w:b w:val="false"/>
          <w:i w:val="false"/>
          <w:color w:val="000000"/>
          <w:sz w:val="28"/>
        </w:rPr>
        <w:t>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r>
        <w:br/>
      </w:r>
      <w:r>
        <w:rPr>
          <w:rFonts w:ascii="Times New Roman"/>
          <w:b w:val="false"/>
          <w:i w:val="false"/>
          <w:color w:val="000000"/>
          <w:sz w:val="28"/>
        </w:rPr>
        <w:t>
      4) пункт 1-1 статьи 73 исключить.</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октября 1995 года «О производственном кооперативе» (Ведомости Парламента Республики Казахстан 1995 г., № 20, ст. 119; Ведомости Парламента Республики Казахстан, 1996 г., № 14, ст. 274; 1997 г., № 12, ст. 183; № 13-14, ст. 205; 2001 г., № 17-18, ст. 242; 2003 г., № 24, ст. 178; 2004 г., № 5, ст. 30; 2006 г., № 8, ст. 45; 2007 г., № 9, ст. 67; № 20, ст. 153; 2008 г., № 12, ст. 52; № 13-14, ст. 56):</w:t>
      </w:r>
      <w:r>
        <w:br/>
      </w:r>
      <w:r>
        <w:rPr>
          <w:rFonts w:ascii="Times New Roman"/>
          <w:b w:val="false"/>
          <w:i w:val="false"/>
          <w:color w:val="000000"/>
          <w:sz w:val="28"/>
        </w:rPr>
        <w:t>
      дополнить статьей 18-1 следующего содержания:</w:t>
      </w:r>
      <w:r>
        <w:br/>
      </w:r>
      <w:r>
        <w:rPr>
          <w:rFonts w:ascii="Times New Roman"/>
          <w:b w:val="false"/>
          <w:i w:val="false"/>
          <w:color w:val="000000"/>
          <w:sz w:val="28"/>
        </w:rPr>
        <w:t>
      «Статья 18-1. Управление делами производственного кооператива в</w:t>
      </w:r>
      <w:r>
        <w:br/>
      </w:r>
      <w:r>
        <w:rPr>
          <w:rFonts w:ascii="Times New Roman"/>
          <w:b w:val="false"/>
          <w:i w:val="false"/>
          <w:color w:val="000000"/>
          <w:sz w:val="28"/>
        </w:rPr>
        <w:t>
                    процедуре банкротства и реабилитации</w:t>
      </w:r>
      <w:r>
        <w:br/>
      </w:r>
      <w:r>
        <w:rPr>
          <w:rFonts w:ascii="Times New Roman"/>
          <w:b w:val="false"/>
          <w:i w:val="false"/>
          <w:color w:val="000000"/>
          <w:sz w:val="28"/>
        </w:rPr>
        <w:t>
      В случаях признания производственного кооператива банкротом или применения реабилитационной процедуры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Парламента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 2012 г., № 3 ст. 26; № 4, ст. 32, № 5, ст.35; № 8, ст. 64; № 15, ст. 97):</w:t>
      </w:r>
      <w:r>
        <w:br/>
      </w:r>
      <w:r>
        <w:rPr>
          <w:rFonts w:ascii="Times New Roman"/>
          <w:b w:val="false"/>
          <w:i w:val="false"/>
          <w:color w:val="000000"/>
          <w:sz w:val="28"/>
        </w:rPr>
        <w:t>
      пункт 1 статьи 10 дополнить подпунктом 41-1) следующего содержания:</w:t>
      </w:r>
      <w:r>
        <w:br/>
      </w:r>
      <w:r>
        <w:rPr>
          <w:rFonts w:ascii="Times New Roman"/>
          <w:b w:val="false"/>
          <w:i w:val="false"/>
          <w:color w:val="000000"/>
          <w:sz w:val="28"/>
        </w:rPr>
        <w:t>
      «41-1) представлять по запросам уполномоченного органа в области реабилитации и банкротства сведения по находящимся в производстве уголовным делам, возбужденным по преступлениям против собственности в отношении должников, признанных в установленном законом порядке банкротом или в отношении которых применена реабилитационная процедура;».</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 № 24, ст. 196; 2012 г., № 2, ст. 14, 15; № 3, ст. 26; № 4, ст. 32; № 10, ст. 77; № 13, ст. 91; № 14, ст. 95):</w:t>
      </w:r>
      <w:r>
        <w:br/>
      </w:r>
      <w:r>
        <w:rPr>
          <w:rFonts w:ascii="Times New Roman"/>
          <w:b w:val="false"/>
          <w:i w:val="false"/>
          <w:color w:val="000000"/>
          <w:sz w:val="28"/>
        </w:rPr>
        <w:t xml:space="preserve">
      1) пункт 2 статьи 45-2 изложить в следующей редакции: </w:t>
      </w:r>
      <w:r>
        <w:br/>
      </w:r>
      <w:r>
        <w:rPr>
          <w:rFonts w:ascii="Times New Roman"/>
          <w:b w:val="false"/>
          <w:i w:val="false"/>
          <w:color w:val="000000"/>
          <w:sz w:val="28"/>
        </w:rPr>
        <w:t>
      «2. Ликвидация накопительного пенсионного фонда по основаниям, предусмотренным пунктом 1 настоящей статьи, осуществляется в соответствии с настоящим Законом и иными нормативными правовыми актами Республики Казахстан.»;</w:t>
      </w:r>
      <w:r>
        <w:br/>
      </w:r>
      <w:r>
        <w:rPr>
          <w:rFonts w:ascii="Times New Roman"/>
          <w:b w:val="false"/>
          <w:i w:val="false"/>
          <w:color w:val="000000"/>
          <w:sz w:val="28"/>
        </w:rPr>
        <w:t>
      2) пункт 5 статьи 45-2 изложить в следующей редакции:</w:t>
      </w:r>
      <w:r>
        <w:br/>
      </w:r>
      <w:r>
        <w:rPr>
          <w:rFonts w:ascii="Times New Roman"/>
          <w:b w:val="false"/>
          <w:i w:val="false"/>
          <w:color w:val="000000"/>
          <w:sz w:val="28"/>
        </w:rPr>
        <w:t>
      «5. Неплатежеспособность накопительного пенсионного фонда устанавливается заключением уполномоченного органа, представляемым в суд, составленным с учетом методики расчета пруденциальных нормативов и иных обязательных к соблюдению норм и лимитов, размера капитала накопительного пенсионного фонда.</w:t>
      </w:r>
      <w:r>
        <w:br/>
      </w:r>
      <w:r>
        <w:rPr>
          <w:rFonts w:ascii="Times New Roman"/>
          <w:b w:val="false"/>
          <w:i w:val="false"/>
          <w:color w:val="000000"/>
          <w:sz w:val="28"/>
        </w:rPr>
        <w:t>
      Накопительный пенсионный фонд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r>
        <w:br/>
      </w:r>
      <w:r>
        <w:rPr>
          <w:rFonts w:ascii="Times New Roman"/>
          <w:b w:val="false"/>
          <w:i w:val="false"/>
          <w:color w:val="000000"/>
          <w:sz w:val="28"/>
        </w:rPr>
        <w:t>
      Накопительный пенсионный фонд может быть признан банкротом только по решению суда в установленном порядке. Внесудебная процедура ликвидации несостоятельного накопительного пенсионного фонда по решению его кредиторов и самого накопительного пенсионного фонда не допускается. Возможность заключения мирового соглашения сторонами по делу о банкротстве накопительного пенсионного фонда исключается.».</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2012 г., № 2, ст. 15):</w:t>
      </w:r>
      <w:r>
        <w:br/>
      </w:r>
      <w:r>
        <w:rPr>
          <w:rFonts w:ascii="Times New Roman"/>
          <w:b w:val="false"/>
          <w:i w:val="false"/>
          <w:color w:val="000000"/>
          <w:sz w:val="28"/>
        </w:rPr>
        <w:t>
      статью 41 дополнить пунктом 2-1 следующего содержания:</w:t>
      </w:r>
      <w:r>
        <w:br/>
      </w:r>
      <w:r>
        <w:rPr>
          <w:rFonts w:ascii="Times New Roman"/>
          <w:b w:val="false"/>
          <w:i w:val="false"/>
          <w:color w:val="000000"/>
          <w:sz w:val="28"/>
        </w:rPr>
        <w:t>
      «2-1. В случаях признания товарищества с ограниченной ответственностью банкротом или применении реабилитационной процедуры и назначении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w:t>
      </w:r>
      <w:r>
        <w:br/>
      </w:r>
      <w:r>
        <w:rPr>
          <w:rFonts w:ascii="Times New Roman"/>
          <w:b w:val="false"/>
          <w:i w:val="false"/>
          <w:color w:val="000000"/>
          <w:sz w:val="28"/>
        </w:rPr>
        <w:t>
      пункт 5-1 статьи 18 изложить в следующей редакции:</w:t>
      </w:r>
      <w:r>
        <w:br/>
      </w:r>
      <w:r>
        <w:rPr>
          <w:rFonts w:ascii="Times New Roman"/>
          <w:b w:val="false"/>
          <w:i w:val="false"/>
          <w:color w:val="000000"/>
          <w:sz w:val="28"/>
        </w:rPr>
        <w:t>
      «5-1.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должника-субъекта естественной монополии, признанного банкротом, предоставляет потребителям регулируемые услуги (товары, работы) по ранее утвержденным уполномоченным органом для собственников этих активов или имущества, на которое обращено взыскание в процессе процедуры банкротства, тарифам (ценам, ставкам сборов) или их предельным уровням и тарифным сметам до представления заявки на утверждение тарифов (цен, ставок сборов) и тарифных смет на регулируемые услуги (товары, работы), но не более чем на шесть месяцев.».</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w:t>
      </w:r>
      <w:r>
        <w:br/>
      </w:r>
      <w:r>
        <w:rPr>
          <w:rFonts w:ascii="Times New Roman"/>
          <w:b w:val="false"/>
          <w:i w:val="false"/>
          <w:color w:val="000000"/>
          <w:sz w:val="28"/>
        </w:rPr>
        <w:t>
      пункт 4 статьи 8 изложить в следующей редакции:</w:t>
      </w:r>
      <w:r>
        <w:br/>
      </w:r>
      <w:r>
        <w:rPr>
          <w:rFonts w:ascii="Times New Roman"/>
          <w:b w:val="false"/>
          <w:i w:val="false"/>
          <w:color w:val="000000"/>
          <w:sz w:val="28"/>
        </w:rPr>
        <w:t>
      «4. При ликвидации юридических лиц решение о месте дальнейшего хранения документов Национального архивного фонда и по личному составу принимается ликвидационной комиссией или банкротным управляющим по согласованию с уполномоченным органом.».</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w:t>
      </w:r>
      <w:r>
        <w:br/>
      </w:r>
      <w:r>
        <w:rPr>
          <w:rFonts w:ascii="Times New Roman"/>
          <w:b w:val="false"/>
          <w:i w:val="false"/>
          <w:color w:val="000000"/>
          <w:sz w:val="28"/>
        </w:rPr>
        <w:t>
      часть вторую пункта 2 статьи 5 изложить в следующей редакции:</w:t>
      </w:r>
      <w:r>
        <w:br/>
      </w:r>
      <w:r>
        <w:rPr>
          <w:rFonts w:ascii="Times New Roman"/>
          <w:b w:val="false"/>
          <w:i w:val="false"/>
          <w:color w:val="000000"/>
          <w:sz w:val="28"/>
        </w:rPr>
        <w:t>
      «При банкротстве лизингополучателя предмет лизинга не включается в имущественную массу.».</w:t>
      </w:r>
    </w:p>
    <w:p>
      <w:pPr>
        <w:spacing w:after="0"/>
        <w:ind w:left="0"/>
        <w:jc w:val="both"/>
      </w:pPr>
      <w:r>
        <w:rPr>
          <w:rFonts w:ascii="Times New Roman"/>
          <w:b w:val="false"/>
          <w:i w:val="false"/>
          <w:color w:val="000000"/>
          <w:sz w:val="28"/>
        </w:rPr>
        <w:t>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w:t>
      </w:r>
      <w:r>
        <w:br/>
      </w:r>
      <w:r>
        <w:rPr>
          <w:rFonts w:ascii="Times New Roman"/>
          <w:b w:val="false"/>
          <w:i w:val="false"/>
          <w:color w:val="000000"/>
          <w:sz w:val="28"/>
        </w:rPr>
        <w:t>
      1) пункт 1 статьи 65 изложить в следующей редакции:</w:t>
      </w:r>
      <w:r>
        <w:br/>
      </w:r>
      <w:r>
        <w:rPr>
          <w:rFonts w:ascii="Times New Roman"/>
          <w:b w:val="false"/>
          <w:i w:val="false"/>
          <w:color w:val="000000"/>
          <w:sz w:val="28"/>
        </w:rPr>
        <w:t>
      «1. Ликвидация страховой (перестраховочной) организации,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r>
        <w:br/>
      </w:r>
      <w:r>
        <w:rPr>
          <w:rFonts w:ascii="Times New Roman"/>
          <w:b w:val="false"/>
          <w:i w:val="false"/>
          <w:color w:val="000000"/>
          <w:sz w:val="28"/>
        </w:rPr>
        <w:t>
      2) пункт 5 статьи 69 исключить;</w:t>
      </w:r>
      <w:r>
        <w:br/>
      </w:r>
      <w:r>
        <w:rPr>
          <w:rFonts w:ascii="Times New Roman"/>
          <w:b w:val="false"/>
          <w:i w:val="false"/>
          <w:color w:val="000000"/>
          <w:sz w:val="28"/>
        </w:rPr>
        <w:t>
      3) пункт 1 статьи 71 изложить в следующей редакции:</w:t>
      </w:r>
      <w:r>
        <w:br/>
      </w:r>
      <w:r>
        <w:rPr>
          <w:rFonts w:ascii="Times New Roman"/>
          <w:b w:val="false"/>
          <w:i w:val="false"/>
          <w:color w:val="000000"/>
          <w:sz w:val="28"/>
        </w:rPr>
        <w:t>
      «1. Неплатежеспособность страховой (перестраховочной) организации устанавливается с учетом соответствующего заключения уполномоченного органа.</w:t>
      </w:r>
      <w:r>
        <w:br/>
      </w:r>
      <w:r>
        <w:rPr>
          <w:rFonts w:ascii="Times New Roman"/>
          <w:b w:val="false"/>
          <w:i w:val="false"/>
          <w:color w:val="000000"/>
          <w:sz w:val="28"/>
        </w:rPr>
        <w:t>
      Страховая (перестраховочная)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2001 года «О потребительском кооперативе» (Ведомости Парламента Республики Казахстан 2001 г., № 10, ст. 138; 2006 г., № 8, ст. 45; № 13, ст. 85; 2007 г., № 9, ст. 67; 2012 г., № 8, ст. 64):</w:t>
      </w:r>
      <w:r>
        <w:br/>
      </w:r>
      <w:r>
        <w:rPr>
          <w:rFonts w:ascii="Times New Roman"/>
          <w:b w:val="false"/>
          <w:i w:val="false"/>
          <w:color w:val="000000"/>
          <w:sz w:val="28"/>
        </w:rPr>
        <w:t>
      статью 17 дополнить пунктом 3 следующего содержания:</w:t>
      </w:r>
      <w:r>
        <w:br/>
      </w:r>
      <w:r>
        <w:rPr>
          <w:rFonts w:ascii="Times New Roman"/>
          <w:b w:val="false"/>
          <w:i w:val="false"/>
          <w:color w:val="000000"/>
          <w:sz w:val="28"/>
        </w:rPr>
        <w:t>
      «3. В случаях признания потребительского кооператива банкротом или применения реабилитационной процедуры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w:t>
      </w:r>
      <w:r>
        <w:br/>
      </w:r>
      <w:r>
        <w:rPr>
          <w:rFonts w:ascii="Times New Roman"/>
          <w:b w:val="false"/>
          <w:i w:val="false"/>
          <w:color w:val="000000"/>
          <w:sz w:val="28"/>
        </w:rPr>
        <w:t>
      пункт 2 статьи 34 изложить в следующей редакции:</w:t>
      </w:r>
      <w:r>
        <w:br/>
      </w:r>
      <w:r>
        <w:rPr>
          <w:rFonts w:ascii="Times New Roman"/>
          <w:b w:val="false"/>
          <w:i w:val="false"/>
          <w:color w:val="000000"/>
          <w:sz w:val="28"/>
        </w:rPr>
        <w:t>
      «2. Прекращение деятельности хлебоприемных предприятий осуществляется в соответствии с законодательными актами Республики Казахстан с учетом требований законодательства о реабилитации и банкротстве и настоящего Закона.».</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w:t>
      </w:r>
      <w:r>
        <w:br/>
      </w:r>
      <w:r>
        <w:rPr>
          <w:rFonts w:ascii="Times New Roman"/>
          <w:b w:val="false"/>
          <w:i w:val="false"/>
          <w:color w:val="000000"/>
          <w:sz w:val="28"/>
        </w:rPr>
        <w:t>
      пункт 1 статьи 8 дополнить подпунктами 11) и 12) следующего содержания:</w:t>
      </w:r>
      <w:r>
        <w:br/>
      </w:r>
      <w:r>
        <w:rPr>
          <w:rFonts w:ascii="Times New Roman"/>
          <w:b w:val="false"/>
          <w:i w:val="false"/>
          <w:color w:val="000000"/>
          <w:sz w:val="28"/>
        </w:rPr>
        <w:t>
      «11) представлять по запросам уполномоченного органа в области реабилитации и банкротства в рамках проведения проверок сведения и копии документов по находящимся в производстве материалам и уголовным делам, возбужденным в отношении должников, признанных в установленном законом порядке банкротом, или в отношении которых применена реабилитационная процедура;</w:t>
      </w:r>
      <w:r>
        <w:br/>
      </w:r>
      <w:r>
        <w:rPr>
          <w:rFonts w:ascii="Times New Roman"/>
          <w:b w:val="false"/>
          <w:i w:val="false"/>
          <w:color w:val="000000"/>
          <w:sz w:val="28"/>
        </w:rPr>
        <w:t>
      12) представлять по запросам временного, банкротного или реабилитационного управляющего в рамках проведения процедуры реабилитации или банкротства сведения и копии документов по находящимся в производстве материалам и уголовным делам, возбужденным в отношении должников, признанных в установленном законом порядке банкротом, или в отношении которых применена реабилитационная процедура.».</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w:t>
      </w:r>
      <w:r>
        <w:br/>
      </w:r>
      <w:r>
        <w:rPr>
          <w:rFonts w:ascii="Times New Roman"/>
          <w:b w:val="false"/>
          <w:i w:val="false"/>
          <w:color w:val="000000"/>
          <w:sz w:val="28"/>
        </w:rPr>
        <w:t>
      1) подпункт 2) пункта 5 статьи 22 изложить в следующей редакции:</w:t>
      </w:r>
      <w:r>
        <w:br/>
      </w:r>
      <w:r>
        <w:rPr>
          <w:rFonts w:ascii="Times New Roman"/>
          <w:b w:val="false"/>
          <w:i w:val="false"/>
          <w:color w:val="000000"/>
          <w:sz w:val="28"/>
        </w:rPr>
        <w:t>
      «2) если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начисления дивидендов по его акциям;»;</w:t>
      </w:r>
      <w:r>
        <w:br/>
      </w:r>
      <w:r>
        <w:rPr>
          <w:rFonts w:ascii="Times New Roman"/>
          <w:b w:val="false"/>
          <w:i w:val="false"/>
          <w:color w:val="000000"/>
          <w:sz w:val="28"/>
        </w:rPr>
        <w:t>
      2) подпункт 4) пункта 2 статьи 26 изложить в следующей редакции:</w:t>
      </w:r>
      <w:r>
        <w:br/>
      </w:r>
      <w:r>
        <w:rPr>
          <w:rFonts w:ascii="Times New Roman"/>
          <w:b w:val="false"/>
          <w:i w:val="false"/>
          <w:color w:val="000000"/>
          <w:sz w:val="28"/>
        </w:rPr>
        <w:t>
      «4) если на момент выкупа акций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r>
        <w:br/>
      </w:r>
      <w:r>
        <w:rPr>
          <w:rFonts w:ascii="Times New Roman"/>
          <w:b w:val="false"/>
          <w:i w:val="false"/>
          <w:color w:val="000000"/>
          <w:sz w:val="28"/>
        </w:rPr>
        <w:t>
      3) подпункт 3) пункта 4 статьи 30 изложить в следующей редакции:</w:t>
      </w:r>
      <w:r>
        <w:br/>
      </w:r>
      <w:r>
        <w:rPr>
          <w:rFonts w:ascii="Times New Roman"/>
          <w:b w:val="false"/>
          <w:i w:val="false"/>
          <w:color w:val="000000"/>
          <w:sz w:val="28"/>
        </w:rPr>
        <w:t>
      «3) плана реабилитации, если общество является несостоятельным должником, принятого в порядке, предусмотренном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 23, ст. 114; 2009 г., № 2-3, ст. 16, 18; 2011 г., № 24, ст. 196; 2012 г. № 13, ст. 91):</w:t>
      </w:r>
      <w:r>
        <w:br/>
      </w:r>
      <w:r>
        <w:rPr>
          <w:rFonts w:ascii="Times New Roman"/>
          <w:b w:val="false"/>
          <w:i w:val="false"/>
          <w:color w:val="000000"/>
          <w:sz w:val="28"/>
        </w:rPr>
        <w:t>
      пункт 4 статьи 43 изложить в следующей редакции:</w:t>
      </w:r>
      <w:r>
        <w:br/>
      </w:r>
      <w:r>
        <w:rPr>
          <w:rFonts w:ascii="Times New Roman"/>
          <w:b w:val="false"/>
          <w:i w:val="false"/>
          <w:color w:val="000000"/>
          <w:sz w:val="28"/>
        </w:rPr>
        <w:t>
      «4. В случаях признания или объявления управляющей компании или кастодиана инвестиционного фонда несостоятельными или банкротами в имущественную (ликвидационную) массу активы инвестиционного фонда не включаются.».</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 15, ст. 97):</w:t>
      </w:r>
      <w:r>
        <w:br/>
      </w:r>
      <w:r>
        <w:rPr>
          <w:rFonts w:ascii="Times New Roman"/>
          <w:b w:val="false"/>
          <w:i w:val="false"/>
          <w:color w:val="000000"/>
          <w:sz w:val="28"/>
        </w:rPr>
        <w:t>
      пункт 1 статьи 28 изложить в следующей редакции:</w:t>
      </w:r>
      <w:r>
        <w:br/>
      </w:r>
      <w:r>
        <w:rPr>
          <w:rFonts w:ascii="Times New Roman"/>
          <w:b w:val="false"/>
          <w:i w:val="false"/>
          <w:color w:val="000000"/>
          <w:sz w:val="28"/>
        </w:rPr>
        <w:t>
      «1. Субъект частного предпринимательства объявляется решением суда банкротом на основании заявления должника в суд или на основании заявления в суд кредитора, а в случаях, предусмотренных законами Республики Казахстан, и иных лиц.</w:t>
      </w:r>
      <w:r>
        <w:br/>
      </w:r>
      <w:r>
        <w:rPr>
          <w:rFonts w:ascii="Times New Roman"/>
          <w:b w:val="false"/>
          <w:i w:val="false"/>
          <w:color w:val="000000"/>
          <w:sz w:val="28"/>
        </w:rPr>
        <w:t>
      Процедура банкротства индивидуального предпринимателя осуществляется в порядке, установленном законодательством о реабилитации и банкротстве.».</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w:t>
      </w:r>
      <w:r>
        <w:br/>
      </w:r>
      <w:r>
        <w:rPr>
          <w:rFonts w:ascii="Times New Roman"/>
          <w:b w:val="false"/>
          <w:i w:val="false"/>
          <w:color w:val="000000"/>
          <w:sz w:val="28"/>
        </w:rPr>
        <w:t>
      абзац третий подпункта 40) пункта 1 статьи 4 изложить в следующей редакции:</w:t>
      </w:r>
      <w:r>
        <w:br/>
      </w: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12 ст. 111; 2012 г. № 15 ст. 97):</w:t>
      </w:r>
      <w:r>
        <w:br/>
      </w:r>
      <w:r>
        <w:rPr>
          <w:rFonts w:ascii="Times New Roman"/>
          <w:b w:val="false"/>
          <w:i w:val="false"/>
          <w:color w:val="000000"/>
          <w:sz w:val="28"/>
        </w:rPr>
        <w:t>
      1) статью 39 изложить в следующей редакции:</w:t>
      </w:r>
      <w:r>
        <w:br/>
      </w:r>
      <w:r>
        <w:rPr>
          <w:rFonts w:ascii="Times New Roman"/>
          <w:b w:val="false"/>
          <w:i w:val="false"/>
          <w:color w:val="000000"/>
          <w:sz w:val="28"/>
        </w:rPr>
        <w:t>
      «Статья 39. Особенности формирования имущественной массы</w:t>
      </w:r>
      <w:r>
        <w:br/>
      </w:r>
      <w:r>
        <w:rPr>
          <w:rFonts w:ascii="Times New Roman"/>
          <w:b w:val="false"/>
          <w:i w:val="false"/>
          <w:color w:val="000000"/>
          <w:sz w:val="28"/>
        </w:rPr>
        <w:t>
      При банкротстве, ликвидации хлопкоперерабатывающей организации в состав имущества, за счет которого производится удовлетворение требований кредиторов хлопкоперерабатывающей организации, а также в имущественную массу хлопкоперерабатывающей организации не включается хлопок, принятый на хранение и (или) первичную переработку.».</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w:t>
      </w:r>
      <w:r>
        <w:br/>
      </w:r>
      <w:r>
        <w:rPr>
          <w:rFonts w:ascii="Times New Roman"/>
          <w:b w:val="false"/>
          <w:i w:val="false"/>
          <w:color w:val="000000"/>
          <w:sz w:val="28"/>
        </w:rPr>
        <w:t>
      1) пункт 3 статьи 17 изложить в следующей редакции:</w:t>
      </w:r>
      <w:r>
        <w:br/>
      </w:r>
      <w:r>
        <w:rPr>
          <w:rFonts w:ascii="Times New Roman"/>
          <w:b w:val="false"/>
          <w:i w:val="false"/>
          <w:color w:val="000000"/>
          <w:sz w:val="28"/>
        </w:rPr>
        <w:t>
      «3. Обобщенные данные о правах физического или юридического лица на имеющиеся у него объекты недвижимости, а также копии документов по отчуждению имущества, заверенные регистрирующим органом, выдаются по запросам правообладателя (уполномоченного представителя), правоохранительных, судебных органов, судебных исполнителей по находящимся в производстве уголовным, гражданским, административным делам, налоговых органов, нотариусов, наследников, уполномоченного органа в области реабилитации и банкротства в рамках проведения проверок, временных, банкротных и реабилитационных управляющих в процедурах банкротства и реабилитации в рамках проведения процедур банкротства и реабилитации, органов опеки и попечительства.»;</w:t>
      </w:r>
      <w:r>
        <w:br/>
      </w:r>
      <w:r>
        <w:rPr>
          <w:rFonts w:ascii="Times New Roman"/>
          <w:b w:val="false"/>
          <w:i w:val="false"/>
          <w:color w:val="000000"/>
          <w:sz w:val="28"/>
        </w:rPr>
        <w:t>
      2) подпункт 3) пункта 1.1 статьи 31 изложить в следующей редакции:</w:t>
      </w:r>
      <w:r>
        <w:br/>
      </w: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 (ликвидатору);»;</w:t>
      </w:r>
      <w:r>
        <w:br/>
      </w:r>
      <w:r>
        <w:rPr>
          <w:rFonts w:ascii="Times New Roman"/>
          <w:b w:val="false"/>
          <w:i w:val="false"/>
          <w:color w:val="000000"/>
          <w:sz w:val="28"/>
        </w:rPr>
        <w:t>
      3) пункт 1 статьи 47 изложить в следующей редакции:</w:t>
      </w:r>
      <w:r>
        <w:br/>
      </w:r>
      <w:r>
        <w:rPr>
          <w:rFonts w:ascii="Times New Roman"/>
          <w:b w:val="false"/>
          <w:i w:val="false"/>
          <w:color w:val="000000"/>
          <w:sz w:val="28"/>
        </w:rPr>
        <w:t>
      «1. В правовом кадастре в порядке, предусмотренном статьей 21 настоящего Закона, подлежит государственной регистрации переход права на управление имуществом должника реабилитационному либо банкротному управляющему (ликвидатору).».</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12, ст. 111; 2012 г., № 13, ст. 91; № 14 ст. 95; № 15, ст. 97):</w:t>
      </w:r>
      <w:r>
        <w:br/>
      </w:r>
      <w:r>
        <w:rPr>
          <w:rFonts w:ascii="Times New Roman"/>
          <w:b w:val="false"/>
          <w:i w:val="false"/>
          <w:color w:val="000000"/>
          <w:sz w:val="28"/>
        </w:rPr>
        <w:t>
      подпункт 2</w:t>
      </w:r>
      <w:r>
        <w:rPr>
          <w:rFonts w:ascii="Times New Roman"/>
          <w:b w:val="false"/>
          <w:i w:val="false"/>
          <w:color w:val="000000"/>
          <w:sz w:val="28"/>
        </w:rPr>
        <w:t>)</w:t>
      </w:r>
      <w:r>
        <w:rPr>
          <w:rFonts w:ascii="Times New Roman"/>
          <w:b w:val="false"/>
          <w:i w:val="false"/>
          <w:color w:val="000000"/>
          <w:sz w:val="28"/>
        </w:rPr>
        <w:t xml:space="preserve"> пункта 2 статьи 50 изложить в следующей редакции:</w:t>
      </w:r>
      <w:r>
        <w:br/>
      </w: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w:t>
      </w:r>
      <w:r>
        <w:br/>
      </w:r>
      <w:r>
        <w:rPr>
          <w:rFonts w:ascii="Times New Roman"/>
          <w:b w:val="false"/>
          <w:i w:val="false"/>
          <w:color w:val="000000"/>
          <w:sz w:val="28"/>
        </w:rPr>
        <w:t>
      1) подпункт 6) пункта 1 статьи 47 изложить в следующей редакции:</w:t>
      </w:r>
      <w:r>
        <w:br/>
      </w:r>
      <w:r>
        <w:rPr>
          <w:rFonts w:ascii="Times New Roman"/>
          <w:b w:val="false"/>
          <w:i w:val="false"/>
          <w:color w:val="000000"/>
          <w:sz w:val="28"/>
        </w:rPr>
        <w:t>
      «6) завершена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банкротному управляющему или в ликвидационную комиссию юридического лица, являющегося должником;»;</w:t>
      </w:r>
      <w:r>
        <w:br/>
      </w:r>
      <w:r>
        <w:rPr>
          <w:rFonts w:ascii="Times New Roman"/>
          <w:b w:val="false"/>
          <w:i w:val="false"/>
          <w:color w:val="000000"/>
          <w:sz w:val="28"/>
        </w:rPr>
        <w:t>
      2) статью 50 изложить в следующей редакции:</w:t>
      </w:r>
      <w:r>
        <w:br/>
      </w:r>
      <w:r>
        <w:rPr>
          <w:rFonts w:ascii="Times New Roman"/>
          <w:b w:val="false"/>
          <w:i w:val="false"/>
          <w:color w:val="000000"/>
          <w:sz w:val="28"/>
        </w:rPr>
        <w:t>
      «Статья 50. Рассмотрение вопросов о приостановлении или</w:t>
      </w:r>
      <w:r>
        <w:br/>
      </w:r>
      <w:r>
        <w:rPr>
          <w:rFonts w:ascii="Times New Roman"/>
          <w:b w:val="false"/>
          <w:i w:val="false"/>
          <w:color w:val="000000"/>
          <w:sz w:val="28"/>
        </w:rPr>
        <w:t>
                  прекращении исполнительного производства,</w:t>
      </w:r>
      <w:r>
        <w:br/>
      </w:r>
      <w:r>
        <w:rPr>
          <w:rFonts w:ascii="Times New Roman"/>
          <w:b w:val="false"/>
          <w:i w:val="false"/>
          <w:color w:val="000000"/>
          <w:sz w:val="28"/>
        </w:rPr>
        <w:t>
                  возвращении исполнительного документа взыскателю</w:t>
      </w:r>
      <w:r>
        <w:br/>
      </w:r>
      <w:r>
        <w:rPr>
          <w:rFonts w:ascii="Times New Roman"/>
          <w:b w:val="false"/>
          <w:i w:val="false"/>
          <w:color w:val="000000"/>
          <w:sz w:val="28"/>
        </w:rPr>
        <w:t>
                  или направлении его банкротному управляющему, в</w:t>
      </w:r>
      <w:r>
        <w:br/>
      </w:r>
      <w:r>
        <w:rPr>
          <w:rFonts w:ascii="Times New Roman"/>
          <w:b w:val="false"/>
          <w:i w:val="false"/>
          <w:color w:val="000000"/>
          <w:sz w:val="28"/>
        </w:rPr>
        <w:t>
                  ликвидационную комиссию должника -</w:t>
      </w:r>
      <w:r>
        <w:br/>
      </w:r>
      <w:r>
        <w:rPr>
          <w:rFonts w:ascii="Times New Roman"/>
          <w:b w:val="false"/>
          <w:i w:val="false"/>
          <w:color w:val="000000"/>
          <w:sz w:val="28"/>
        </w:rPr>
        <w:t>
                  юридического лица</w:t>
      </w:r>
      <w:r>
        <w:br/>
      </w:r>
      <w:r>
        <w:rPr>
          <w:rFonts w:ascii="Times New Roman"/>
          <w:b w:val="false"/>
          <w:i w:val="false"/>
          <w:color w:val="000000"/>
          <w:sz w:val="28"/>
        </w:rPr>
        <w:t>
      1. Вопросы о приостановлении, прекращении исполнительного производства, возвращении исполнительного документа или направлении его банкротному управляющему, в ликвидационную комиссию должника - юридического лица рассматриваются судебным исполнителем.</w:t>
      </w:r>
      <w:r>
        <w:br/>
      </w:r>
      <w:r>
        <w:rPr>
          <w:rFonts w:ascii="Times New Roman"/>
          <w:b w:val="false"/>
          <w:i w:val="false"/>
          <w:color w:val="000000"/>
          <w:sz w:val="28"/>
        </w:rPr>
        <w:t>
      Об этом извещаются стороны исполнительного производства и их представители, однако их неявка не является препятствием для разрешения указанных вопросов.</w:t>
      </w:r>
      <w:r>
        <w:br/>
      </w:r>
      <w:r>
        <w:rPr>
          <w:rFonts w:ascii="Times New Roman"/>
          <w:b w:val="false"/>
          <w:i w:val="false"/>
          <w:color w:val="000000"/>
          <w:sz w:val="28"/>
        </w:rPr>
        <w:t>
      2. О приостановлении, прекращении исполнительного производства, возвращении исполнительного документа или направлении его банкротному управляющему, в ликвидационную комиссию должника - юридического лица судебный исполнитель выносит постановление, которое для государственных судебных исполнителей подлежит утверждению руководителем территориального отдела.</w:t>
      </w:r>
      <w:r>
        <w:br/>
      </w:r>
      <w:r>
        <w:rPr>
          <w:rFonts w:ascii="Times New Roman"/>
          <w:b w:val="false"/>
          <w:i w:val="false"/>
          <w:color w:val="000000"/>
          <w:sz w:val="28"/>
        </w:rPr>
        <w:t>
      3. Постановление судебного исполнителя о приостановлении, прекращении исполнительного производства, возвращении исполнительного документа или направлении его банкротному управляющему, в ликвидационную комиссию должника - юридического лица может быть обжаловано в суд.»;</w:t>
      </w:r>
      <w:r>
        <w:br/>
      </w:r>
      <w:r>
        <w:rPr>
          <w:rFonts w:ascii="Times New Roman"/>
          <w:b w:val="false"/>
          <w:i w:val="false"/>
          <w:color w:val="000000"/>
          <w:sz w:val="28"/>
        </w:rPr>
        <w:t>
      3) пункт 3 статьи 56 изложить в следующей редакции:</w:t>
      </w:r>
      <w:r>
        <w:br/>
      </w:r>
      <w:r>
        <w:rPr>
          <w:rFonts w:ascii="Times New Roman"/>
          <w:b w:val="false"/>
          <w:i w:val="false"/>
          <w:color w:val="000000"/>
          <w:sz w:val="28"/>
        </w:rPr>
        <w:t>
      «3. Обращение взыскания на имущество должника, признанного в установленном порядке несостоятельным (банкротом), осуществляется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w:t>
      </w:r>
      <w:r>
        <w:br/>
      </w:r>
      <w:r>
        <w:rPr>
          <w:rFonts w:ascii="Times New Roman"/>
          <w:b w:val="false"/>
          <w:i w:val="false"/>
          <w:color w:val="000000"/>
          <w:sz w:val="28"/>
        </w:rPr>
        <w:t>
      1) подпункт 5) пункта 2 статьи 24 изложить в следующей редакции:</w:t>
      </w:r>
      <w:r>
        <w:br/>
      </w:r>
      <w:r>
        <w:rPr>
          <w:rFonts w:ascii="Times New Roman"/>
          <w:b w:val="false"/>
          <w:i w:val="false"/>
          <w:color w:val="000000"/>
          <w:sz w:val="28"/>
        </w:rPr>
        <w:t>
      «5) участие в публичных торгах по реализации (продаже) имущественной массы, в состав которой входит право недропользования (его часть), объекты, связанные с правом недропользования, при осуществлении процедур банкротства;»;</w:t>
      </w:r>
      <w:r>
        <w:br/>
      </w:r>
      <w:r>
        <w:rPr>
          <w:rFonts w:ascii="Times New Roman"/>
          <w:b w:val="false"/>
          <w:i w:val="false"/>
          <w:color w:val="000000"/>
          <w:sz w:val="28"/>
        </w:rPr>
        <w:t>
      2) подпункт 5) пункта 1 статьи 36 изложить в следующей редакции:</w:t>
      </w:r>
      <w:r>
        <w:br/>
      </w:r>
      <w:r>
        <w:rPr>
          <w:rFonts w:ascii="Times New Roman"/>
          <w:b w:val="false"/>
          <w:i w:val="false"/>
          <w:color w:val="000000"/>
          <w:sz w:val="28"/>
        </w:rPr>
        <w:t>
      «5) отчуждения права недропользования, объектов, связанных с правом недропользования, в процессе процедуры банкротства;»;</w:t>
      </w:r>
      <w:r>
        <w:br/>
      </w:r>
      <w:r>
        <w:rPr>
          <w:rFonts w:ascii="Times New Roman"/>
          <w:b w:val="false"/>
          <w:i w:val="false"/>
          <w:color w:val="000000"/>
          <w:sz w:val="28"/>
        </w:rPr>
        <w:t>
      3) часть шестую пункта 1 статьи 41 изложить в следующей редакции:</w:t>
      </w:r>
      <w:r>
        <w:br/>
      </w: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15, ст. 120; 2012 г., № 1, ст. 5; № 2, ст. 9, 14; № 3, ст. 21, 25, 27; № 8, ст. 64; № 10, ст. 77; № 11, ст. 80, № 13, ст. 91; № 14, ст. 92, 95; № 15, ст. 97):</w:t>
      </w:r>
      <w:r>
        <w:br/>
      </w:r>
      <w:r>
        <w:rPr>
          <w:rFonts w:ascii="Times New Roman"/>
          <w:b w:val="false"/>
          <w:i w:val="false"/>
          <w:color w:val="000000"/>
          <w:sz w:val="28"/>
        </w:rPr>
        <w:t>
      подпункт 57) пункта 1 приложения к указанному Закону исключить.</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w:t>
      </w:r>
      <w:r>
        <w:br/>
      </w:r>
      <w:r>
        <w:rPr>
          <w:rFonts w:ascii="Times New Roman"/>
          <w:b w:val="false"/>
          <w:i w:val="false"/>
          <w:color w:val="000000"/>
          <w:sz w:val="28"/>
        </w:rPr>
        <w:t>
      1) подпункт 9) статьи 1 изложить в следующей редакции:</w:t>
      </w:r>
      <w:r>
        <w:br/>
      </w:r>
      <w:r>
        <w:rPr>
          <w:rFonts w:ascii="Times New Roman"/>
          <w:b w:val="false"/>
          <w:i w:val="false"/>
          <w:color w:val="000000"/>
          <w:sz w:val="28"/>
        </w:rPr>
        <w:t>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(ликвидационной)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r>
        <w:br/>
      </w:r>
      <w:r>
        <w:rPr>
          <w:rFonts w:ascii="Times New Roman"/>
          <w:b w:val="false"/>
          <w:i w:val="false"/>
          <w:color w:val="000000"/>
          <w:sz w:val="28"/>
        </w:rPr>
        <w:t>
      2) статью 139 дополнить пунктом 9 следующего содержания:</w:t>
      </w:r>
      <w:r>
        <w:br/>
      </w:r>
      <w:r>
        <w:rPr>
          <w:rFonts w:ascii="Times New Roman"/>
          <w:b w:val="false"/>
          <w:i w:val="false"/>
          <w:color w:val="000000"/>
          <w:sz w:val="28"/>
        </w:rPr>
        <w:t>
      «9. В случаях признания государственного предприятия банкротом или применения реабилитационной процедуры и назначения временного, банкротного или реабилитационного управляющего в установленном законом порядке, все полномочия по управлению им переходят соответственно к временному, банкротному или реабилитационному управляющему.»;</w:t>
      </w:r>
      <w:r>
        <w:br/>
      </w:r>
      <w:r>
        <w:rPr>
          <w:rFonts w:ascii="Times New Roman"/>
          <w:b w:val="false"/>
          <w:i w:val="false"/>
          <w:color w:val="000000"/>
          <w:sz w:val="28"/>
        </w:rPr>
        <w:t>
      3) в статье 187:</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r>
        <w:br/>
      </w:r>
      <w:r>
        <w:rPr>
          <w:rFonts w:ascii="Times New Roman"/>
          <w:b w:val="false"/>
          <w:i w:val="false"/>
          <w:color w:val="000000"/>
          <w:sz w:val="28"/>
        </w:rPr>
        <w:t>
      часть первую пункта 7 изложить в следующей редакции:</w:t>
      </w:r>
      <w:r>
        <w:br/>
      </w:r>
      <w:r>
        <w:rPr>
          <w:rFonts w:ascii="Times New Roman"/>
          <w:b w:val="false"/>
          <w:i w:val="false"/>
          <w:color w:val="000000"/>
          <w:sz w:val="28"/>
        </w:rPr>
        <w:t>
      «7. Залогодержатель, реабилитационный и банкротный управляющие стратегического объекта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r>
        <w:br/>
      </w:r>
      <w:r>
        <w:rPr>
          <w:rFonts w:ascii="Times New Roman"/>
          <w:b w:val="false"/>
          <w:i w:val="false"/>
          <w:color w:val="000000"/>
          <w:sz w:val="28"/>
        </w:rPr>
        <w:t>
      4) в статье 188:</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«Реабилитационный (банкротный) управляющий представляет в уполномоченный орган по государственному планированию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«Рассмотрение обращений собственников (правообладателей) стратегических объектов, реабилитационных (банкротных) управляющих об обременении либо отчуждении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безопасности Республики Казахстан» в порядке, определяемом Правительством Республики Казахстан.»;</w:t>
      </w:r>
      <w:r>
        <w:br/>
      </w:r>
      <w:r>
        <w:rPr>
          <w:rFonts w:ascii="Times New Roman"/>
          <w:b w:val="false"/>
          <w:i w:val="false"/>
          <w:color w:val="000000"/>
          <w:sz w:val="28"/>
        </w:rPr>
        <w:t>
      5) пункт 1 статьи 191 изложить в следующей редакции:</w:t>
      </w:r>
      <w:r>
        <w:br/>
      </w:r>
      <w:r>
        <w:rPr>
          <w:rFonts w:ascii="Times New Roman"/>
          <w:b w:val="false"/>
          <w:i w:val="false"/>
          <w:color w:val="000000"/>
          <w:sz w:val="28"/>
        </w:rPr>
        <w:t>
      «1. В случаях намерения негосударственного юридического лица или физического лица произвести отчуждение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w:t>
      </w:r>
      <w:r>
        <w:br/>
      </w:r>
      <w:r>
        <w:rPr>
          <w:rFonts w:ascii="Times New Roman"/>
          <w:b w:val="false"/>
          <w:i w:val="false"/>
          <w:color w:val="000000"/>
          <w:sz w:val="28"/>
        </w:rPr>
        <w:t>
      Рассмотрение обращений собственников (правообладателей) стратегических объектов, реабилитационных или банкротных управляющих об отчуждении стратегического объекта осуществляется в порядке, определяемом Правительством Республики Казахстан.»;</w:t>
      </w:r>
      <w:r>
        <w:br/>
      </w:r>
      <w:r>
        <w:rPr>
          <w:rFonts w:ascii="Times New Roman"/>
          <w:b w:val="false"/>
          <w:i w:val="false"/>
          <w:color w:val="000000"/>
          <w:sz w:val="28"/>
        </w:rPr>
        <w:t>
      6) пункты 5, 6 и 7 статьи 192 изложить в следующей редакции:</w:t>
      </w:r>
      <w:r>
        <w:br/>
      </w:r>
      <w:r>
        <w:rPr>
          <w:rFonts w:ascii="Times New Roman"/>
          <w:b w:val="false"/>
          <w:i w:val="false"/>
          <w:color w:val="000000"/>
          <w:sz w:val="28"/>
        </w:rPr>
        <w:t>
      «5. Сроки выкупа стратегических объектов с учетом бюджетного процесса не должны превышать два года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r>
        <w:br/>
      </w:r>
      <w:r>
        <w:rPr>
          <w:rFonts w:ascii="Times New Roman"/>
          <w:b w:val="false"/>
          <w:i w:val="false"/>
          <w:color w:val="000000"/>
          <w:sz w:val="28"/>
        </w:rPr>
        <w:t>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Законом Республики Казахстан «О реабилитации и банкротстве».</w:t>
      </w:r>
      <w:r>
        <w:br/>
      </w: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реабилитации или об ускоренной реабилитационной процедуре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или ускоренной реабилитационной процедуре обязаны письменно уведомить уполномоченный орган по государственному планированию об обращении взыскания на стратегический объект или возбуждении производства по делу о банкротстве, реабилитации или ускоренной реабилитационной процедуре. Несоблюдение обязанностей по уведомлению влекут за собой последствия, предусмотренные статьей 195 настоящего Закона.</w:t>
      </w:r>
      <w:r>
        <w:br/>
      </w:r>
      <w:r>
        <w:rPr>
          <w:rFonts w:ascii="Times New Roman"/>
          <w:b w:val="false"/>
          <w:i w:val="false"/>
          <w:color w:val="000000"/>
          <w:sz w:val="28"/>
        </w:rPr>
        <w:t>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w:t>
      </w:r>
      <w:r>
        <w:br/>
      </w: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имущественной массы производятся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r>
        <w:br/>
      </w:r>
      <w:r>
        <w:rPr>
          <w:rFonts w:ascii="Times New Roman"/>
          <w:b w:val="false"/>
          <w:i w:val="false"/>
          <w:color w:val="000000"/>
          <w:sz w:val="28"/>
        </w:rPr>
        <w:t>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Законом Республики Казахстан «О реабилитации и банкротстве» и иными законами Республики Казахстан.».</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 29):</w:t>
      </w:r>
      <w:r>
        <w:br/>
      </w:r>
      <w:r>
        <w:rPr>
          <w:rFonts w:ascii="Times New Roman"/>
          <w:b w:val="false"/>
          <w:i w:val="false"/>
          <w:color w:val="000000"/>
          <w:sz w:val="28"/>
        </w:rPr>
        <w:t>
      подпункты 1) и 2) пункта 1 статьи 18 изложить в следующей редакции:</w:t>
      </w:r>
      <w:r>
        <w:br/>
      </w:r>
      <w:r>
        <w:rPr>
          <w:rFonts w:ascii="Times New Roman"/>
          <w:b w:val="false"/>
          <w:i w:val="false"/>
          <w:color w:val="000000"/>
          <w:sz w:val="28"/>
        </w:rPr>
        <w:t>
      «1) приоритетное право на приобретение по решению Правительства Республики Казахстан стратегических объектов в случаях намерения негосударственного юридического лица или физического лица произвести отчуждение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r>
        <w:br/>
      </w:r>
      <w:r>
        <w:rPr>
          <w:rFonts w:ascii="Times New Roman"/>
          <w:b w:val="false"/>
          <w:i w:val="false"/>
          <w:color w:val="000000"/>
          <w:sz w:val="28"/>
        </w:rPr>
        <w:t>
      2) приоритетное право на приобретение по решению Правительства Республики Казахстан имущественной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