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6e8" w14:textId="92a5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марта 2012 года № 318 "О программно-целевом финансировании вне конкурсных процедур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318 «О программно-целевом финансировании вне конкурсных процедур на 2012 - 2014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научного исследования по переходу Республики Казахстан к «зеленой» экономике.».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