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a033" w14:textId="616a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«Об утверждении Типового положения государственного органа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государственные учреждения Комитета автомобильных дорог Министерства транспорта и коммуникаций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1819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переименовываемых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
Комитета автомобильных дорог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
коммуникаций Республики Казахстан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«Акмолажоллаборатория»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«Акмолажоллаборатория»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«Актобежоллаборатория»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«Актобежоллаборатория»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«Алматыжоллаборатория»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«Алматыжоллаборатория»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«Атыраужоллаборатория»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«Атыраужоллаборатория»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«Батысжоллаборатория»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«Батысжоллаборатория»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«Жамбылжоллаборатория»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«Жамбылжоллаборатория»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«Шыгысжоллаборатория»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«Шыгысжоллаборатория»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«Карагандыжоллаборатория»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«Карагандыжоллаборатория»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«Кызылордажоллаборатория»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«Кызылордажоллаборатория»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«Костанайжоллаборатория»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«Костанайжоллаборатория»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«Мангистаужоллаборатория»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«Мангистаужоллаборатория»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«Павлодаржоллаборатория»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«Павлодаржоллаборатория»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«Солтүстiкжоллаборатория»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«Солтүстiкжоллаборатория» Комитета автомобильных дорог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«Оңтүстiкжоллаборатория» Комитета автомобильных дорог Министерства транспорта и коммуникаций Республики Казахстан в Республиканское государственное учреждение «Оңтүстiкжоллаборатория» Комитета автомобильных дорог Министерства транспорта и коммуникаций Республики Казахстан.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1819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