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be87" w14:textId="8fab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ноября 2004 года № 1137 "Об утверждении перечня рыбохозяйственных водоемов (участков) международного и республиканского значения"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2013 года № 65.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2004 года № 1137 «Об утверждении перечня рыбохозяйственных водоемов (участков) международного и республиканского значения» (САПП Республики Казахстан, 2004 г., № 44, ст. 546)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перечня рыбохозяйственных водоемов и (или) участков международного и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рыбохозяйственных водоемов и (или) участков международного и республиканского значения»;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(участков) международного и республиканского значения,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рыбохозяйственных водоемов и (или) участков международного и республиканского значения».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