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cfeb7" w14:textId="12cfe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постановления Правительства Республики Казахстан от 20 июля 2010 года № 745 "Об утверждении реестра государственных услуг, оказываемых физическим и юридическим лицам" и от 8 декабря 2011 года № 1498 "Об утверждении стандарта государственной услуги "Регистрация лиц, имеющих право осуществлять деятельность реабилитационного и (или) конкурсного управляющих и (или) администратора внешнего наблюдения, и снятие их с регистрации" и внесении дополнения в постановление Правительства Республики Казахстан от 20 июля 2010 года № 745 "Об утверждении реестра государственных услуг, оказываемых физическим и юридическим лицам"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31 января 2013 года № 67. Утратило силу постановлением Правительства Республики Казахстан от 5 марта 2014 года № 200</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05.03.2014 </w:t>
      </w:r>
      <w:r>
        <w:rPr>
          <w:rFonts w:ascii="Times New Roman"/>
          <w:b w:val="false"/>
          <w:i w:val="false"/>
          <w:color w:val="ff0000"/>
          <w:sz w:val="28"/>
        </w:rPr>
        <w:t>№ 200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1. Внести в некоторые решения Правительства Республики Казахстан следующие изменения:</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 xml:space="preserve">утратил силу постановлением Правительства РК от 18.09.2013 </w:t>
      </w:r>
      <w:r>
        <w:rPr>
          <w:rFonts w:ascii="Times New Roman"/>
          <w:b w:val="false"/>
          <w:i w:val="false"/>
          <w:color w:val="000000"/>
          <w:sz w:val="28"/>
        </w:rPr>
        <w:t>№ 983</w:t>
      </w:r>
      <w:r>
        <w:rPr>
          <w:rFonts w:ascii="Times New Roman"/>
          <w:b w:val="false"/>
          <w:i w:val="false"/>
          <w:color w:val="000000"/>
          <w:sz w:val="28"/>
        </w:rPr>
        <w:t> </w:t>
      </w:r>
      <w:r>
        <w:rPr>
          <w:rFonts w:ascii="Times New Roman"/>
          <w:b w:val="false"/>
          <w:i w:val="false"/>
          <w:color w:val="ff0000"/>
          <w:sz w:val="28"/>
        </w:rPr>
        <w:t>(вводится в действие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8 декабря 2011 года № 1498 «Об утверждении стандарта государственной услуги «Регистрация лиц, имеющих право осуществлять деятельность реабилитационного и (или) конкурсного управляющих и (или) администратора внешнего наблюдения, и снятие их с регистрации» и внесении дополнения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20 июля 2010 года № 745 «Об утверждении реестра государственных услуг, оказываемых физическим и юридическим лицам» (САПП Республики Казахстан, 2012 г., № 7, ст. 138):</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«Регистрация лиц, имеющих право осуществлять деятельность реабилитационного и (или) конкурсного управляющих и (или) администратора внешнего наблюдения, и снятие их с регистрации», утвержденный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ff0000"/>
          <w:sz w:val="28"/>
        </w:rPr>
        <w:t xml:space="preserve">Сноска. Пункт 1 с изменением, внесенным постановлением Правительства РК от 18.09.2013 </w:t>
      </w:r>
      <w:r>
        <w:rPr>
          <w:rFonts w:ascii="Times New Roman"/>
          <w:b w:val="false"/>
          <w:i w:val="false"/>
          <w:color w:val="000000"/>
          <w:sz w:val="28"/>
        </w:rPr>
        <w:t>№ 983</w:t>
      </w:r>
      <w:r>
        <w:rPr>
          <w:rFonts w:ascii="Times New Roman"/>
          <w:b w:val="false"/>
          <w:i w:val="false"/>
          <w:color w:val="000000"/>
          <w:sz w:val="28"/>
        </w:rPr>
        <w:t> </w:t>
      </w:r>
      <w:r>
        <w:rPr>
          <w:rFonts w:ascii="Times New Roman"/>
          <w:b w:val="false"/>
          <w:i w:val="false"/>
          <w:color w:val="ff0000"/>
          <w:sz w:val="28"/>
        </w:rPr>
        <w:t>(вводится в действие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после первого официального опубликования.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8"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31 января 2013 года № 67 </w:t>
      </w:r>
    </w:p>
    <w:bookmarkEnd w:id="1"/>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8 декабря 2011 года № 1498 </w:t>
      </w:r>
    </w:p>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«Регистрация лиц, имеющих право осуществлять деятельность</w:t>
      </w:r>
      <w:r>
        <w:br/>
      </w:r>
      <w:r>
        <w:rPr>
          <w:rFonts w:ascii="Times New Roman"/>
          <w:b/>
          <w:i w:val="false"/>
          <w:color w:val="000000"/>
        </w:rPr>
        <w:t>
реабилитационного и (или) конкурсного управляющих и (или)</w:t>
      </w:r>
      <w:r>
        <w:br/>
      </w:r>
      <w:r>
        <w:rPr>
          <w:rFonts w:ascii="Times New Roman"/>
          <w:b/>
          <w:i w:val="false"/>
          <w:color w:val="000000"/>
        </w:rPr>
        <w:t>
администратора внешнего наблюдения, и снятие их с регистрации» 1. Общие положения</w:t>
      </w:r>
    </w:p>
    <w:p>
      <w:pPr>
        <w:spacing w:after="0"/>
        <w:ind w:left="0"/>
        <w:jc w:val="both"/>
      </w:pPr>
      <w:r>
        <w:rPr>
          <w:rFonts w:ascii="Times New Roman"/>
          <w:b w:val="false"/>
          <w:i w:val="false"/>
          <w:color w:val="000000"/>
          <w:sz w:val="28"/>
        </w:rPr>
        <w:t xml:space="preserve">      1. Государственная услуга «Регистрация лиц, имеющих право осуществлять деятельность реабилитационного и (или) конкурсного управляющих и (или) администратора внешнего наблюдения, и снятие их с регистрации» (далее – государственная услуга) оказывается Комитетом по работе с несостоятельными должниками Министерства финансов Республики Казахстан» (далее – уполномоченный орган), адрес: 010000, город Астана, проспект Победы 11, через центры обслуживания населения (далее – центр), адреса которых указаны в приложении 1 к настоящему стандарту, а также через веб-портал «электронного правительства»: www.e.gov.kz или веб-портал «Е-лицензирование»: www.elicense.kz (далее – портал) при условии наличия у получателя государственной услуги электронной цифровой подписи (далее – ЭЦП). </w:t>
      </w:r>
      <w:r>
        <w:br/>
      </w:r>
      <w:r>
        <w:rPr>
          <w:rFonts w:ascii="Times New Roman"/>
          <w:b w:val="false"/>
          <w:i w:val="false"/>
          <w:color w:val="000000"/>
          <w:sz w:val="28"/>
        </w:rPr>
        <w:t xml:space="preserve">
      В целях обеспечения доступности государственной услуги жителям отдаленных населенных пунктов допускается оказание государственных услуг через мобильные центры. </w:t>
      </w:r>
      <w:r>
        <w:br/>
      </w:r>
      <w:r>
        <w:rPr>
          <w:rFonts w:ascii="Times New Roman"/>
          <w:b w:val="false"/>
          <w:i w:val="false"/>
          <w:color w:val="000000"/>
          <w:sz w:val="28"/>
        </w:rPr>
        <w:t>
      2. Форма оказываемой государственной услуги: частично автоматизированная.</w:t>
      </w:r>
      <w:r>
        <w:br/>
      </w:r>
      <w:r>
        <w:rPr>
          <w:rFonts w:ascii="Times New Roman"/>
          <w:b w:val="false"/>
          <w:i w:val="false"/>
          <w:color w:val="000000"/>
          <w:sz w:val="28"/>
        </w:rPr>
        <w:t>
      3. Государственная услуга оказывается на основании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21 января 1997 года «О банкротстве» (далее – Закон) и </w:t>
      </w:r>
      <w:r>
        <w:rPr>
          <w:rFonts w:ascii="Times New Roman"/>
          <w:b w:val="false"/>
          <w:i w:val="false"/>
          <w:color w:val="000000"/>
          <w:sz w:val="28"/>
        </w:rPr>
        <w:t>статьи 29</w:t>
      </w:r>
      <w:r>
        <w:rPr>
          <w:rFonts w:ascii="Times New Roman"/>
          <w:b w:val="false"/>
          <w:i w:val="false"/>
          <w:color w:val="000000"/>
          <w:sz w:val="28"/>
        </w:rPr>
        <w:t xml:space="preserve"> Закона Республики Казахстан от 11 января 2007 года «Об информатизации». </w:t>
      </w:r>
      <w:r>
        <w:br/>
      </w:r>
      <w:r>
        <w:rPr>
          <w:rFonts w:ascii="Times New Roman"/>
          <w:b w:val="false"/>
          <w:i w:val="false"/>
          <w:color w:val="000000"/>
          <w:sz w:val="28"/>
        </w:rPr>
        <w:t xml:space="preserve">
      4. Информация о государственной услуге размещается: </w:t>
      </w:r>
      <w:r>
        <w:br/>
      </w:r>
      <w:r>
        <w:rPr>
          <w:rFonts w:ascii="Times New Roman"/>
          <w:b w:val="false"/>
          <w:i w:val="false"/>
          <w:color w:val="000000"/>
          <w:sz w:val="28"/>
        </w:rPr>
        <w:t xml:space="preserve">
      1) на интернет-ресурсе Министерства финансов Республики Казахстан (далее – Министерство): www.minfin.kz в разделе «Комитет по работе с несостоятельными должниками»; </w:t>
      </w:r>
      <w:r>
        <w:br/>
      </w:r>
      <w:r>
        <w:rPr>
          <w:rFonts w:ascii="Times New Roman"/>
          <w:b w:val="false"/>
          <w:i w:val="false"/>
          <w:color w:val="000000"/>
          <w:sz w:val="28"/>
        </w:rPr>
        <w:t xml:space="preserve">
      2) на интернет-ресурсе республиканского государственного предприятия «Центр обслуживания населения»: www.con.gov.kz; </w:t>
      </w:r>
      <w:r>
        <w:br/>
      </w:r>
      <w:r>
        <w:rPr>
          <w:rFonts w:ascii="Times New Roman"/>
          <w:b w:val="false"/>
          <w:i w:val="false"/>
          <w:color w:val="000000"/>
          <w:sz w:val="28"/>
        </w:rPr>
        <w:t xml:space="preserve">
      3) в официальных источниках информации и на стендах, расположенных в помещениях центров, согласно приложению 1 к настоящему стандарту; </w:t>
      </w:r>
      <w:r>
        <w:br/>
      </w:r>
      <w:r>
        <w:rPr>
          <w:rFonts w:ascii="Times New Roman"/>
          <w:b w:val="false"/>
          <w:i w:val="false"/>
          <w:color w:val="000000"/>
          <w:sz w:val="28"/>
        </w:rPr>
        <w:t>
      4) на портале.</w:t>
      </w:r>
      <w:r>
        <w:br/>
      </w:r>
      <w:r>
        <w:rPr>
          <w:rFonts w:ascii="Times New Roman"/>
          <w:b w:val="false"/>
          <w:i w:val="false"/>
          <w:color w:val="000000"/>
          <w:sz w:val="28"/>
        </w:rPr>
        <w:t>
      Информация о государственной услуге может быть также предоставлена по телефону call-центра (1414).</w:t>
      </w:r>
      <w:r>
        <w:br/>
      </w:r>
      <w:r>
        <w:rPr>
          <w:rFonts w:ascii="Times New Roman"/>
          <w:b w:val="false"/>
          <w:i w:val="false"/>
          <w:color w:val="000000"/>
          <w:sz w:val="28"/>
        </w:rPr>
        <w:t xml:space="preserve">
      5. Результатом оказания государственной услуги являются выдача подтверждения о регистрации лицу, имеющему право осуществлять деятельность реабилитационного и (или) конкурсного управляющих и (или) администратора внешнего наблюдения, в форме электронного документа, подписанного ЭЦП уполномоченного органа; мотивированный ответ об отказе в регистрации в форме электронного документа, подписанного ЭЦП уполномоченного органа; внесение изменений в данные, указанные в заявлении о регистрации; выдача подтверждения о снятии с регистрации; мотивированный ответ об отказе в снятии с регистрации. </w:t>
      </w:r>
      <w:r>
        <w:br/>
      </w:r>
      <w:r>
        <w:rPr>
          <w:rFonts w:ascii="Times New Roman"/>
          <w:b w:val="false"/>
          <w:i w:val="false"/>
          <w:color w:val="000000"/>
          <w:sz w:val="28"/>
        </w:rPr>
        <w:t>
      В случае обращения получателя государственной услуги за получением результатов государственной услуги на бумажном носителе, данные документы оформляются в электронном формате, распечатываются и заверяются печатью и подписью руководителя уполномоченного органа.</w:t>
      </w:r>
      <w:r>
        <w:br/>
      </w:r>
      <w:r>
        <w:rPr>
          <w:rFonts w:ascii="Times New Roman"/>
          <w:b w:val="false"/>
          <w:i w:val="false"/>
          <w:color w:val="000000"/>
          <w:sz w:val="28"/>
        </w:rPr>
        <w:t xml:space="preserve">
      6. Государственная услуга оказывается физическим лицам-индивидуальным предпринимателям, имеющим право осуществлять деятельность реабилитационного и (или) конкурсного управляющих и (или) администратора внешнего наблюдения, а также на снятие с регистрации (далее – получатель государственной услуги). </w:t>
      </w:r>
      <w:r>
        <w:br/>
      </w:r>
      <w:r>
        <w:rPr>
          <w:rFonts w:ascii="Times New Roman"/>
          <w:b w:val="false"/>
          <w:i w:val="false"/>
          <w:color w:val="000000"/>
          <w:sz w:val="28"/>
        </w:rPr>
        <w:t xml:space="preserve">
      7. Сроки оказания государственной услуги: </w:t>
      </w:r>
      <w:r>
        <w:br/>
      </w:r>
      <w:r>
        <w:rPr>
          <w:rFonts w:ascii="Times New Roman"/>
          <w:b w:val="false"/>
          <w:i w:val="false"/>
          <w:color w:val="000000"/>
          <w:sz w:val="28"/>
        </w:rPr>
        <w:t xml:space="preserve">
      1) в центре: </w:t>
      </w:r>
      <w:r>
        <w:br/>
      </w:r>
      <w:r>
        <w:rPr>
          <w:rFonts w:ascii="Times New Roman"/>
          <w:b w:val="false"/>
          <w:i w:val="false"/>
          <w:color w:val="000000"/>
          <w:sz w:val="28"/>
        </w:rPr>
        <w:t>
      с момента обращения получателем государственной услуги не позднее пяти рабочих дней (день приема документов не входит в срок оказания государственной услуги);</w:t>
      </w:r>
      <w:r>
        <w:br/>
      </w:r>
      <w:r>
        <w:rPr>
          <w:rFonts w:ascii="Times New Roman"/>
          <w:b w:val="false"/>
          <w:i w:val="false"/>
          <w:color w:val="000000"/>
          <w:sz w:val="28"/>
        </w:rPr>
        <w:t>
      максимально допустимое время ожидания до получения государственной услуги, оказываемой на месте в день обращения получателя государственной услуги – не более 20 минут;</w:t>
      </w:r>
      <w:r>
        <w:br/>
      </w:r>
      <w:r>
        <w:rPr>
          <w:rFonts w:ascii="Times New Roman"/>
          <w:b w:val="false"/>
          <w:i w:val="false"/>
          <w:color w:val="000000"/>
          <w:sz w:val="28"/>
        </w:rPr>
        <w:t>
      максимально допустимое время обслуживания получателя государственной услуги, оказываемой на месте в день обращения получателя государственной услуги – не более 20 минут.</w:t>
      </w:r>
      <w:r>
        <w:br/>
      </w:r>
      <w:r>
        <w:rPr>
          <w:rFonts w:ascii="Times New Roman"/>
          <w:b w:val="false"/>
          <w:i w:val="false"/>
          <w:color w:val="000000"/>
          <w:sz w:val="28"/>
        </w:rPr>
        <w:t>
      Результаты оказания государственной услуги уполномоченным органом предоставляются в центры за день до окончания срока оказания государственной услуги;</w:t>
      </w:r>
      <w:r>
        <w:br/>
      </w:r>
      <w:r>
        <w:rPr>
          <w:rFonts w:ascii="Times New Roman"/>
          <w:b w:val="false"/>
          <w:i w:val="false"/>
          <w:color w:val="000000"/>
          <w:sz w:val="28"/>
        </w:rPr>
        <w:t xml:space="preserve">
      2. на портале: </w:t>
      </w:r>
      <w:r>
        <w:br/>
      </w:r>
      <w:r>
        <w:rPr>
          <w:rFonts w:ascii="Times New Roman"/>
          <w:b w:val="false"/>
          <w:i w:val="false"/>
          <w:color w:val="000000"/>
          <w:sz w:val="28"/>
        </w:rPr>
        <w:t>
      не позднее пяти рабочих дней.</w:t>
      </w:r>
      <w:r>
        <w:br/>
      </w:r>
      <w:r>
        <w:rPr>
          <w:rFonts w:ascii="Times New Roman"/>
          <w:b w:val="false"/>
          <w:i w:val="false"/>
          <w:color w:val="000000"/>
          <w:sz w:val="28"/>
        </w:rPr>
        <w:t xml:space="preserve">
      8. Государственная услуга оказывается бесплатно. </w:t>
      </w:r>
      <w:r>
        <w:br/>
      </w:r>
      <w:r>
        <w:rPr>
          <w:rFonts w:ascii="Times New Roman"/>
          <w:b w:val="false"/>
          <w:i w:val="false"/>
          <w:color w:val="000000"/>
          <w:sz w:val="28"/>
        </w:rPr>
        <w:t>
      9. График работы:</w:t>
      </w:r>
      <w:r>
        <w:br/>
      </w:r>
      <w:r>
        <w:rPr>
          <w:rFonts w:ascii="Times New Roman"/>
          <w:b w:val="false"/>
          <w:i w:val="false"/>
          <w:color w:val="000000"/>
          <w:sz w:val="28"/>
        </w:rPr>
        <w:t>
      1) центра – государственная услуга оказывается ежедневно с понедельника по субботу включительно, за исключением выходных и праздничных дней,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декабря 2001 года «О праздниках в Республике Казахстан», в соответствии с установленным графиком работы с 9.00 часов до 20.00 часов без перерыва.</w:t>
      </w:r>
      <w:r>
        <w:br/>
      </w:r>
      <w:r>
        <w:rPr>
          <w:rFonts w:ascii="Times New Roman"/>
          <w:b w:val="false"/>
          <w:i w:val="false"/>
          <w:color w:val="000000"/>
          <w:sz w:val="28"/>
        </w:rPr>
        <w:t xml:space="preserve">
      Прием осуществляется в порядке «электронной очереди» без ускоренного обслуживания. </w:t>
      </w:r>
      <w:r>
        <w:br/>
      </w:r>
      <w:r>
        <w:rPr>
          <w:rFonts w:ascii="Times New Roman"/>
          <w:b w:val="false"/>
          <w:i w:val="false"/>
          <w:color w:val="000000"/>
          <w:sz w:val="28"/>
        </w:rPr>
        <w:t>
      Мобильные центры осуществляют прием документов согласно утвержденному центром графику, но не менее шести рабочих часов в одном населенном пункте;</w:t>
      </w:r>
      <w:r>
        <w:br/>
      </w:r>
      <w:r>
        <w:rPr>
          <w:rFonts w:ascii="Times New Roman"/>
          <w:b w:val="false"/>
          <w:i w:val="false"/>
          <w:color w:val="000000"/>
          <w:sz w:val="28"/>
        </w:rPr>
        <w:t>
      2) портала – круглосуточно.</w:t>
      </w:r>
      <w:r>
        <w:br/>
      </w:r>
      <w:r>
        <w:rPr>
          <w:rFonts w:ascii="Times New Roman"/>
          <w:b w:val="false"/>
          <w:i w:val="false"/>
          <w:color w:val="000000"/>
          <w:sz w:val="28"/>
        </w:rPr>
        <w:t>
      10. Государственная услуга оказывается:</w:t>
      </w:r>
      <w:r>
        <w:br/>
      </w:r>
      <w:r>
        <w:rPr>
          <w:rFonts w:ascii="Times New Roman"/>
          <w:b w:val="false"/>
          <w:i w:val="false"/>
          <w:color w:val="000000"/>
          <w:sz w:val="28"/>
        </w:rPr>
        <w:t>
      1) в здании центра по выбору получателя государственной услуги, где предусмотрены условия для доступа людей с ограниченными физическими возможностями. В здании центра имеются зал ожидания, информационные стенды, стойка с образцами.</w:t>
      </w:r>
      <w:r>
        <w:br/>
      </w:r>
      <w:r>
        <w:rPr>
          <w:rFonts w:ascii="Times New Roman"/>
          <w:b w:val="false"/>
          <w:i w:val="false"/>
          <w:color w:val="000000"/>
          <w:sz w:val="28"/>
        </w:rPr>
        <w:t xml:space="preserve">
      Для обеспечения беспрепятственного доступа получателей государственной услуги с ограниченными физическими возможностями предусмотрены условия удобного перемещения по зданию центра (поручни, пандусы и перила). Существуют приемлемые условия ожидания и подготовки необходимых документов; </w:t>
      </w:r>
      <w:r>
        <w:br/>
      </w:r>
      <w:r>
        <w:rPr>
          <w:rFonts w:ascii="Times New Roman"/>
          <w:b w:val="false"/>
          <w:i w:val="false"/>
          <w:color w:val="000000"/>
          <w:sz w:val="28"/>
        </w:rPr>
        <w:t>
      2) на портале – в личном кабинете.</w:t>
      </w:r>
    </w:p>
    <w:p>
      <w:pPr>
        <w:spacing w:after="0"/>
        <w:ind w:left="0"/>
        <w:jc w:val="left"/>
      </w:pPr>
      <w:r>
        <w:rPr>
          <w:rFonts w:ascii="Times New Roman"/>
          <w:b/>
          <w:i w:val="false"/>
          <w:color w:val="000000"/>
        </w:rPr>
        <w:t xml:space="preserve"> 2. Порядок оказания государственной услуги</w:t>
      </w:r>
    </w:p>
    <w:p>
      <w:pPr>
        <w:spacing w:after="0"/>
        <w:ind w:left="0"/>
        <w:jc w:val="both"/>
      </w:pPr>
      <w:r>
        <w:rPr>
          <w:rFonts w:ascii="Times New Roman"/>
          <w:b w:val="false"/>
          <w:i w:val="false"/>
          <w:color w:val="000000"/>
          <w:sz w:val="28"/>
        </w:rPr>
        <w:t>      11. Для регистрации лиц, имеющих право осуществлять деятельность реабилитационного и (или) конкурсного управляющих и (или) администратора внешнего наблюдения, представляются следующие документы:</w:t>
      </w:r>
      <w:r>
        <w:br/>
      </w:r>
      <w:r>
        <w:rPr>
          <w:rFonts w:ascii="Times New Roman"/>
          <w:b w:val="false"/>
          <w:i w:val="false"/>
          <w:color w:val="000000"/>
          <w:sz w:val="28"/>
        </w:rPr>
        <w:t>
      в центре:</w:t>
      </w:r>
      <w:r>
        <w:br/>
      </w:r>
      <w:r>
        <w:rPr>
          <w:rFonts w:ascii="Times New Roman"/>
          <w:b w:val="false"/>
          <w:i w:val="false"/>
          <w:color w:val="000000"/>
          <w:sz w:val="28"/>
        </w:rPr>
        <w:t>
      1) заявление по форме согласно приложению 2 к настоящему стандарту;</w:t>
      </w:r>
      <w:r>
        <w:br/>
      </w:r>
      <w:r>
        <w:rPr>
          <w:rFonts w:ascii="Times New Roman"/>
          <w:b w:val="false"/>
          <w:i w:val="false"/>
          <w:color w:val="000000"/>
          <w:sz w:val="28"/>
        </w:rPr>
        <w:t xml:space="preserve">
      2) копия документа, удостоверяющего личность; </w:t>
      </w:r>
      <w:r>
        <w:br/>
      </w:r>
      <w:r>
        <w:rPr>
          <w:rFonts w:ascii="Times New Roman"/>
          <w:b w:val="false"/>
          <w:i w:val="false"/>
          <w:color w:val="000000"/>
          <w:sz w:val="28"/>
        </w:rPr>
        <w:t>
      3) копии дипломов о высшем юридическом и (или) экономическом образовании;</w:t>
      </w:r>
      <w:r>
        <w:br/>
      </w:r>
      <w:r>
        <w:rPr>
          <w:rFonts w:ascii="Times New Roman"/>
          <w:b w:val="false"/>
          <w:i w:val="false"/>
          <w:color w:val="000000"/>
          <w:sz w:val="28"/>
        </w:rPr>
        <w:t>
      4) копия документа, выданного организацией образования, подтверждающего прохождение подготовки по осуществлению деятельности реабилитационного, конкурсного управляющих, администратора внешнего наблюдения;</w:t>
      </w:r>
      <w:r>
        <w:br/>
      </w:r>
      <w:r>
        <w:rPr>
          <w:rFonts w:ascii="Times New Roman"/>
          <w:b w:val="false"/>
          <w:i w:val="false"/>
          <w:color w:val="000000"/>
          <w:sz w:val="28"/>
        </w:rPr>
        <w:t>
      5) копии документов, подтверждающих трудовую деятельность, в том числе стаж работы;</w:t>
      </w:r>
      <w:r>
        <w:br/>
      </w:r>
      <w:r>
        <w:rPr>
          <w:rFonts w:ascii="Times New Roman"/>
          <w:b w:val="false"/>
          <w:i w:val="false"/>
          <w:color w:val="000000"/>
          <w:sz w:val="28"/>
        </w:rPr>
        <w:t xml:space="preserve">
      6) справка об отсутствии судимости, выданная по месту жительства, не ранее чем за месяц до ее представления; </w:t>
      </w:r>
      <w:r>
        <w:br/>
      </w:r>
      <w:r>
        <w:rPr>
          <w:rFonts w:ascii="Times New Roman"/>
          <w:b w:val="false"/>
          <w:i w:val="false"/>
          <w:color w:val="000000"/>
          <w:sz w:val="28"/>
        </w:rPr>
        <w:t xml:space="preserve">
      7) медицинские справки, выданные наркологическим и психиатрическим диспансерами по месту жительства не ранее чем за месяц до их представления; </w:t>
      </w:r>
      <w:r>
        <w:br/>
      </w:r>
      <w:r>
        <w:rPr>
          <w:rFonts w:ascii="Times New Roman"/>
          <w:b w:val="false"/>
          <w:i w:val="false"/>
          <w:color w:val="000000"/>
          <w:sz w:val="28"/>
        </w:rPr>
        <w:t>
      на портале:</w:t>
      </w:r>
      <w:r>
        <w:br/>
      </w:r>
      <w:r>
        <w:rPr>
          <w:rFonts w:ascii="Times New Roman"/>
          <w:b w:val="false"/>
          <w:i w:val="false"/>
          <w:color w:val="000000"/>
          <w:sz w:val="28"/>
        </w:rPr>
        <w:t xml:space="preserve">
      1) заявление в форме электронного документа, подписанное ЭЦП; </w:t>
      </w:r>
      <w:r>
        <w:br/>
      </w:r>
      <w:r>
        <w:rPr>
          <w:rFonts w:ascii="Times New Roman"/>
          <w:b w:val="false"/>
          <w:i w:val="false"/>
          <w:color w:val="000000"/>
          <w:sz w:val="28"/>
        </w:rPr>
        <w:t xml:space="preserve">
      2) копия документа, удостоверяющего личность; </w:t>
      </w:r>
      <w:r>
        <w:br/>
      </w:r>
      <w:r>
        <w:rPr>
          <w:rFonts w:ascii="Times New Roman"/>
          <w:b w:val="false"/>
          <w:i w:val="false"/>
          <w:color w:val="000000"/>
          <w:sz w:val="28"/>
        </w:rPr>
        <w:t>
      3) дипломы о высшем юридическом и (или) экономическом образовании – в виде электронной копии прикрепляется к электронному запросу;</w:t>
      </w:r>
      <w:r>
        <w:br/>
      </w:r>
      <w:r>
        <w:rPr>
          <w:rFonts w:ascii="Times New Roman"/>
          <w:b w:val="false"/>
          <w:i w:val="false"/>
          <w:color w:val="000000"/>
          <w:sz w:val="28"/>
        </w:rPr>
        <w:t>
      4) документ, выданный организацией образования, подтверждающий прохождение подготовки по осуществлению деятельности реабилитационного, конкурсного управляющих, администратора внешнего наблюдения – в виде электронной копии прикрепляется к электронному запросу;</w:t>
      </w:r>
      <w:r>
        <w:br/>
      </w:r>
      <w:r>
        <w:rPr>
          <w:rFonts w:ascii="Times New Roman"/>
          <w:b w:val="false"/>
          <w:i w:val="false"/>
          <w:color w:val="000000"/>
          <w:sz w:val="28"/>
        </w:rPr>
        <w:t>
      5) документы, подтверждающие трудовую деятельность, в том числе стаж работы – в виде электронной копии прикрепляется к электронному запросу;</w:t>
      </w:r>
      <w:r>
        <w:br/>
      </w:r>
      <w:r>
        <w:rPr>
          <w:rFonts w:ascii="Times New Roman"/>
          <w:b w:val="false"/>
          <w:i w:val="false"/>
          <w:color w:val="000000"/>
          <w:sz w:val="28"/>
        </w:rPr>
        <w:t xml:space="preserve">
      6) справка об отсутствии судимости, выданная по месту жительства, не ранее чем за месяц до ее представления; </w:t>
      </w:r>
      <w:r>
        <w:br/>
      </w:r>
      <w:r>
        <w:rPr>
          <w:rFonts w:ascii="Times New Roman"/>
          <w:b w:val="false"/>
          <w:i w:val="false"/>
          <w:color w:val="000000"/>
          <w:sz w:val="28"/>
        </w:rPr>
        <w:t xml:space="preserve">
      7) медицинские справки, выданные наркологическим и психиатрическим диспансерами по месту жительства не ранее чем за месяц до их представления – в виде электронной копии прикрепляется к электронному запросу. </w:t>
      </w:r>
      <w:r>
        <w:br/>
      </w:r>
      <w:r>
        <w:rPr>
          <w:rFonts w:ascii="Times New Roman"/>
          <w:b w:val="false"/>
          <w:i w:val="false"/>
          <w:color w:val="000000"/>
          <w:sz w:val="28"/>
        </w:rPr>
        <w:t>
      Для внесения изменений в данные, указанные в заявлении о регистрации, представляются следующие документы:</w:t>
      </w:r>
      <w:r>
        <w:br/>
      </w:r>
      <w:r>
        <w:rPr>
          <w:rFonts w:ascii="Times New Roman"/>
          <w:b w:val="false"/>
          <w:i w:val="false"/>
          <w:color w:val="000000"/>
          <w:sz w:val="28"/>
        </w:rPr>
        <w:t>
      в центре:</w:t>
      </w:r>
      <w:r>
        <w:br/>
      </w:r>
      <w:r>
        <w:rPr>
          <w:rFonts w:ascii="Times New Roman"/>
          <w:b w:val="false"/>
          <w:i w:val="false"/>
          <w:color w:val="000000"/>
          <w:sz w:val="28"/>
        </w:rPr>
        <w:t>
      1) заявление по форме согласно приложению 3 к настоящему стандарту;</w:t>
      </w:r>
      <w:r>
        <w:br/>
      </w:r>
      <w:r>
        <w:rPr>
          <w:rFonts w:ascii="Times New Roman"/>
          <w:b w:val="false"/>
          <w:i w:val="false"/>
          <w:color w:val="000000"/>
          <w:sz w:val="28"/>
        </w:rPr>
        <w:t xml:space="preserve">
      2) копия документа, удостоверяющего личность; </w:t>
      </w:r>
      <w:r>
        <w:br/>
      </w:r>
      <w:r>
        <w:rPr>
          <w:rFonts w:ascii="Times New Roman"/>
          <w:b w:val="false"/>
          <w:i w:val="false"/>
          <w:color w:val="000000"/>
          <w:sz w:val="28"/>
        </w:rPr>
        <w:t>
      на портале:</w:t>
      </w:r>
      <w:r>
        <w:br/>
      </w:r>
      <w:r>
        <w:rPr>
          <w:rFonts w:ascii="Times New Roman"/>
          <w:b w:val="false"/>
          <w:i w:val="false"/>
          <w:color w:val="000000"/>
          <w:sz w:val="28"/>
        </w:rPr>
        <w:t xml:space="preserve">
      1) заявление в форме электронного документа, подписанное ЭЦП; </w:t>
      </w:r>
      <w:r>
        <w:br/>
      </w:r>
      <w:r>
        <w:rPr>
          <w:rFonts w:ascii="Times New Roman"/>
          <w:b w:val="false"/>
          <w:i w:val="false"/>
          <w:color w:val="000000"/>
          <w:sz w:val="28"/>
        </w:rPr>
        <w:t xml:space="preserve">
      2) копия документа, удостоверяющего личность. </w:t>
      </w:r>
      <w:r>
        <w:br/>
      </w:r>
      <w:r>
        <w:rPr>
          <w:rFonts w:ascii="Times New Roman"/>
          <w:b w:val="false"/>
          <w:i w:val="false"/>
          <w:color w:val="000000"/>
          <w:sz w:val="28"/>
        </w:rPr>
        <w:t>
      Для снятия с регистрации представляются следующие документы:</w:t>
      </w:r>
      <w:r>
        <w:br/>
      </w:r>
      <w:r>
        <w:rPr>
          <w:rFonts w:ascii="Times New Roman"/>
          <w:b w:val="false"/>
          <w:i w:val="false"/>
          <w:color w:val="000000"/>
          <w:sz w:val="28"/>
        </w:rPr>
        <w:t>
      в центре:</w:t>
      </w:r>
      <w:r>
        <w:br/>
      </w:r>
      <w:r>
        <w:rPr>
          <w:rFonts w:ascii="Times New Roman"/>
          <w:b w:val="false"/>
          <w:i w:val="false"/>
          <w:color w:val="000000"/>
          <w:sz w:val="28"/>
        </w:rPr>
        <w:t>
      1) заявление по форме согласно приложению 4 к настоящему стандарту;</w:t>
      </w:r>
      <w:r>
        <w:br/>
      </w:r>
      <w:r>
        <w:rPr>
          <w:rFonts w:ascii="Times New Roman"/>
          <w:b w:val="false"/>
          <w:i w:val="false"/>
          <w:color w:val="000000"/>
          <w:sz w:val="28"/>
        </w:rPr>
        <w:t xml:space="preserve">
      2) копия документа, удостоверяющего личность; </w:t>
      </w:r>
      <w:r>
        <w:br/>
      </w:r>
      <w:r>
        <w:rPr>
          <w:rFonts w:ascii="Times New Roman"/>
          <w:b w:val="false"/>
          <w:i w:val="false"/>
          <w:color w:val="000000"/>
          <w:sz w:val="28"/>
        </w:rPr>
        <w:t>
      на портале:</w:t>
      </w:r>
      <w:r>
        <w:br/>
      </w:r>
      <w:r>
        <w:rPr>
          <w:rFonts w:ascii="Times New Roman"/>
          <w:b w:val="false"/>
          <w:i w:val="false"/>
          <w:color w:val="000000"/>
          <w:sz w:val="28"/>
        </w:rPr>
        <w:t xml:space="preserve">
      1) заявление в форме электронного документа, подписанное ЭЦП; </w:t>
      </w:r>
      <w:r>
        <w:br/>
      </w:r>
      <w:r>
        <w:rPr>
          <w:rFonts w:ascii="Times New Roman"/>
          <w:b w:val="false"/>
          <w:i w:val="false"/>
          <w:color w:val="000000"/>
          <w:sz w:val="28"/>
        </w:rPr>
        <w:t xml:space="preserve">
      2) копия документа, удостоверяющего личность. </w:t>
      </w:r>
      <w:r>
        <w:br/>
      </w:r>
      <w:r>
        <w:rPr>
          <w:rFonts w:ascii="Times New Roman"/>
          <w:b w:val="false"/>
          <w:i w:val="false"/>
          <w:color w:val="000000"/>
          <w:sz w:val="28"/>
        </w:rPr>
        <w:t>
      При обращении в центр копии документов представляются одновременно с оригиналами для сверки либо нотариально засвидетельствованные копии документов.</w:t>
      </w:r>
      <w:r>
        <w:br/>
      </w:r>
      <w:r>
        <w:rPr>
          <w:rFonts w:ascii="Times New Roman"/>
          <w:b w:val="false"/>
          <w:i w:val="false"/>
          <w:color w:val="000000"/>
          <w:sz w:val="28"/>
        </w:rPr>
        <w:t>
      Работник центра сверяет подлинность оригиналов документов со сведениями, представленными из государственных информационных систем государственных органов, после чего возвращает оригиналы получателю государственной услуги.</w:t>
      </w:r>
      <w:r>
        <w:br/>
      </w:r>
      <w:r>
        <w:rPr>
          <w:rFonts w:ascii="Times New Roman"/>
          <w:b w:val="false"/>
          <w:i w:val="false"/>
          <w:color w:val="000000"/>
          <w:sz w:val="28"/>
        </w:rPr>
        <w:t>
      Представление копии документа, удостоверяющего личность, справки об отсутствии судимости, выданной по месту жительства получателя государственной услуги, не ранее чем за месяц до ее представления, не требуется при наличии возможности получения информации, содержащейся в них, из соответствующих государственных информационных систем посредством портала или информационной системы центра в форме электронных документов, удостоверенных ЭЦП уполномоченных лиц.</w:t>
      </w:r>
      <w:r>
        <w:br/>
      </w:r>
      <w:r>
        <w:rPr>
          <w:rFonts w:ascii="Times New Roman"/>
          <w:b w:val="false"/>
          <w:i w:val="false"/>
          <w:color w:val="000000"/>
          <w:sz w:val="28"/>
        </w:rPr>
        <w:t>
      12. Для получения государственной услуги в центрах бланки заявлений утвержденной формы размещаются на специальной стойке в зале ожидания, а также на интернет-ресурсе центра: www.con.gov.kz.</w:t>
      </w:r>
      <w:r>
        <w:br/>
      </w:r>
      <w:r>
        <w:rPr>
          <w:rFonts w:ascii="Times New Roman"/>
          <w:b w:val="false"/>
          <w:i w:val="false"/>
          <w:color w:val="000000"/>
          <w:sz w:val="28"/>
        </w:rPr>
        <w:t>
      Для получения государственной услуги через портал необходимо заполнить форму электронного документа.</w:t>
      </w:r>
      <w:r>
        <w:br/>
      </w:r>
      <w:r>
        <w:rPr>
          <w:rFonts w:ascii="Times New Roman"/>
          <w:b w:val="false"/>
          <w:i w:val="false"/>
          <w:color w:val="000000"/>
          <w:sz w:val="28"/>
        </w:rPr>
        <w:t>
      13. В центрах прием документов осуществляется в операционном зале посредством «безбарьерного» обслуживания.</w:t>
      </w:r>
      <w:r>
        <w:br/>
      </w:r>
      <w:r>
        <w:rPr>
          <w:rFonts w:ascii="Times New Roman"/>
          <w:b w:val="false"/>
          <w:i w:val="false"/>
          <w:color w:val="000000"/>
          <w:sz w:val="28"/>
        </w:rPr>
        <w:t>
      На портале прием электронного запроса осуществляется в «личном кабинете» получателя государственной услуги.</w:t>
      </w:r>
      <w:r>
        <w:br/>
      </w:r>
      <w:r>
        <w:rPr>
          <w:rFonts w:ascii="Times New Roman"/>
          <w:b w:val="false"/>
          <w:i w:val="false"/>
          <w:color w:val="000000"/>
          <w:sz w:val="28"/>
        </w:rPr>
        <w:t>
      14. При сдаче всех необходимых документов для получения государственной услуги получателю государственной услуги выдаются:</w:t>
      </w:r>
      <w:r>
        <w:br/>
      </w:r>
      <w:r>
        <w:rPr>
          <w:rFonts w:ascii="Times New Roman"/>
          <w:b w:val="false"/>
          <w:i w:val="false"/>
          <w:color w:val="000000"/>
          <w:sz w:val="28"/>
        </w:rPr>
        <w:t>
      1) при обращении в центр расписка о приеме соответствующих документов с указанием:</w:t>
      </w:r>
      <w:r>
        <w:br/>
      </w:r>
      <w:r>
        <w:rPr>
          <w:rFonts w:ascii="Times New Roman"/>
          <w:b w:val="false"/>
          <w:i w:val="false"/>
          <w:color w:val="000000"/>
          <w:sz w:val="28"/>
        </w:rPr>
        <w:t>
      номера и даты приема запроса;</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названия приложенных документов;</w:t>
      </w:r>
      <w:r>
        <w:br/>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фамилии, имени, отчества работника центра, принявшего запрос на оформление документов;</w:t>
      </w:r>
      <w:r>
        <w:br/>
      </w:r>
      <w:r>
        <w:rPr>
          <w:rFonts w:ascii="Times New Roman"/>
          <w:b w:val="false"/>
          <w:i w:val="false"/>
          <w:color w:val="000000"/>
          <w:sz w:val="28"/>
        </w:rPr>
        <w:t>
      фамилии, имени, отчества получателя государственной услуги и его контактных телефонов;</w:t>
      </w:r>
      <w:r>
        <w:br/>
      </w:r>
      <w:r>
        <w:rPr>
          <w:rFonts w:ascii="Times New Roman"/>
          <w:b w:val="false"/>
          <w:i w:val="false"/>
          <w:color w:val="000000"/>
          <w:sz w:val="28"/>
        </w:rPr>
        <w:t>
      2) при обращении через портал получателю государственной услуги в «личный кабинет» на портале направляется уведомление-отчет о принятии запроса для предоставления государственной услуги с указанием даты и времени получения получателем государственной услуги результата государственной услуги.</w:t>
      </w:r>
      <w:r>
        <w:br/>
      </w:r>
      <w:r>
        <w:rPr>
          <w:rFonts w:ascii="Times New Roman"/>
          <w:b w:val="false"/>
          <w:i w:val="false"/>
          <w:color w:val="000000"/>
          <w:sz w:val="28"/>
        </w:rPr>
        <w:t>
      15. В центре выдача готовых документов получателю государственной услуги осуществляется работником центра посредством «окон» ежедневно на основании расписки в указанный в ней срок.</w:t>
      </w:r>
      <w:r>
        <w:br/>
      </w:r>
      <w:r>
        <w:rPr>
          <w:rFonts w:ascii="Times New Roman"/>
          <w:b w:val="false"/>
          <w:i w:val="false"/>
          <w:color w:val="000000"/>
          <w:sz w:val="28"/>
        </w:rPr>
        <w:t>
      Результат оказания услуги получателю государственной услуги направляется в «личный кабинет» на портале.</w:t>
      </w:r>
      <w:r>
        <w:br/>
      </w:r>
      <w:r>
        <w:rPr>
          <w:rFonts w:ascii="Times New Roman"/>
          <w:b w:val="false"/>
          <w:i w:val="false"/>
          <w:color w:val="000000"/>
          <w:sz w:val="28"/>
        </w:rPr>
        <w:t xml:space="preserve">
      16. В регистрации отказывается в случаях: </w:t>
      </w:r>
      <w:r>
        <w:br/>
      </w:r>
      <w:r>
        <w:rPr>
          <w:rFonts w:ascii="Times New Roman"/>
          <w:b w:val="false"/>
          <w:i w:val="false"/>
          <w:color w:val="000000"/>
          <w:sz w:val="28"/>
        </w:rPr>
        <w:t>
      1) представления неполного перечня документов, предусмотренных пунктом 11 настоящего стандарта;</w:t>
      </w:r>
      <w:r>
        <w:br/>
      </w:r>
      <w:r>
        <w:rPr>
          <w:rFonts w:ascii="Times New Roman"/>
          <w:b w:val="false"/>
          <w:i w:val="false"/>
          <w:color w:val="000000"/>
          <w:sz w:val="28"/>
        </w:rPr>
        <w:t>
      2) несоответствия требованиям, установленным </w:t>
      </w:r>
      <w:r>
        <w:rPr>
          <w:rFonts w:ascii="Times New Roman"/>
          <w:b w:val="false"/>
          <w:i w:val="false"/>
          <w:color w:val="000000"/>
          <w:sz w:val="28"/>
        </w:rPr>
        <w:t>пунктом 5</w:t>
      </w:r>
      <w:r>
        <w:rPr>
          <w:rFonts w:ascii="Times New Roman"/>
          <w:b w:val="false"/>
          <w:i w:val="false"/>
          <w:color w:val="000000"/>
          <w:sz w:val="28"/>
        </w:rPr>
        <w:t xml:space="preserve"> статьи 9 Закона;</w:t>
      </w:r>
      <w:r>
        <w:br/>
      </w:r>
      <w:r>
        <w:rPr>
          <w:rFonts w:ascii="Times New Roman"/>
          <w:b w:val="false"/>
          <w:i w:val="false"/>
          <w:color w:val="000000"/>
          <w:sz w:val="28"/>
        </w:rPr>
        <w:t>
      3) наличия вступившего в законную силу судебного акта, запрещающего ему заниматься данным видом деятельности;</w:t>
      </w:r>
      <w:r>
        <w:br/>
      </w:r>
      <w:r>
        <w:rPr>
          <w:rFonts w:ascii="Times New Roman"/>
          <w:b w:val="false"/>
          <w:i w:val="false"/>
          <w:color w:val="000000"/>
          <w:sz w:val="28"/>
        </w:rPr>
        <w:t>
      4) снятие с регистрации по одному из оснований, предусмотренных </w:t>
      </w:r>
      <w:r>
        <w:rPr>
          <w:rFonts w:ascii="Times New Roman"/>
          <w:b w:val="false"/>
          <w:i w:val="false"/>
          <w:color w:val="000000"/>
          <w:sz w:val="28"/>
        </w:rPr>
        <w:t>подпунктами 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8 статьи 9 Закона.</w:t>
      </w:r>
      <w:r>
        <w:br/>
      </w:r>
      <w:r>
        <w:rPr>
          <w:rFonts w:ascii="Times New Roman"/>
          <w:b w:val="false"/>
          <w:i w:val="false"/>
          <w:color w:val="000000"/>
          <w:sz w:val="28"/>
        </w:rPr>
        <w:t>
      Положения настоящего подпункта распространяются на лицо, ранее снятое с регистрации по основаниям, предусмотренным </w:t>
      </w:r>
      <w:r>
        <w:rPr>
          <w:rFonts w:ascii="Times New Roman"/>
          <w:b w:val="false"/>
          <w:i w:val="false"/>
          <w:color w:val="000000"/>
          <w:sz w:val="28"/>
        </w:rPr>
        <w:t>подпунктом 2)</w:t>
      </w:r>
      <w:r>
        <w:rPr>
          <w:rFonts w:ascii="Times New Roman"/>
          <w:b w:val="false"/>
          <w:i w:val="false"/>
          <w:color w:val="000000"/>
          <w:sz w:val="28"/>
        </w:rPr>
        <w:t xml:space="preserve"> пункта 8 статьи 9 Закона, в течение трех лет;</w:t>
      </w:r>
      <w:r>
        <w:br/>
      </w:r>
      <w:r>
        <w:rPr>
          <w:rFonts w:ascii="Times New Roman"/>
          <w:b w:val="false"/>
          <w:i w:val="false"/>
          <w:color w:val="000000"/>
          <w:sz w:val="28"/>
        </w:rPr>
        <w:t>
      5) наличие не погашенной или не снятой в установленном законом порядке судимости;</w:t>
      </w:r>
      <w:r>
        <w:br/>
      </w:r>
      <w:r>
        <w:rPr>
          <w:rFonts w:ascii="Times New Roman"/>
          <w:b w:val="false"/>
          <w:i w:val="false"/>
          <w:color w:val="000000"/>
          <w:sz w:val="28"/>
        </w:rPr>
        <w:t>
      6) признание в судебном порядке недееспособным либо ограниченно дееспособным.</w:t>
      </w:r>
      <w:r>
        <w:br/>
      </w:r>
      <w:r>
        <w:rPr>
          <w:rFonts w:ascii="Times New Roman"/>
          <w:b w:val="false"/>
          <w:i w:val="false"/>
          <w:color w:val="000000"/>
          <w:sz w:val="28"/>
        </w:rPr>
        <w:t>
      В снятии с регистрации отказывается в случае представления неполного перечня документов, предусмотренных пунктом 11 настоящего стандарта.</w:t>
      </w:r>
      <w:r>
        <w:br/>
      </w:r>
      <w:r>
        <w:rPr>
          <w:rFonts w:ascii="Times New Roman"/>
          <w:b w:val="false"/>
          <w:i w:val="false"/>
          <w:color w:val="000000"/>
          <w:sz w:val="28"/>
        </w:rPr>
        <w:t>
      При наличии оснований, предусмотренных </w:t>
      </w:r>
      <w:r>
        <w:rPr>
          <w:rFonts w:ascii="Times New Roman"/>
          <w:b w:val="false"/>
          <w:i w:val="false"/>
          <w:color w:val="000000"/>
          <w:sz w:val="28"/>
        </w:rPr>
        <w:t>статьей 40</w:t>
      </w:r>
      <w:r>
        <w:rPr>
          <w:rFonts w:ascii="Times New Roman"/>
          <w:b w:val="false"/>
          <w:i w:val="false"/>
          <w:color w:val="000000"/>
          <w:sz w:val="28"/>
        </w:rPr>
        <w:t xml:space="preserve"> Закона Республики Казахстан «Об информатизации» получателю государственной услуги отказывается в предоставлении государственной услуги.</w:t>
      </w:r>
      <w:r>
        <w:br/>
      </w:r>
      <w:r>
        <w:rPr>
          <w:rFonts w:ascii="Times New Roman"/>
          <w:b w:val="false"/>
          <w:i w:val="false"/>
          <w:color w:val="000000"/>
          <w:sz w:val="28"/>
        </w:rPr>
        <w:t>
      Центр отказывает в приеме документов в случае непредставления получателем государственной услуги одного из документов, указанных в пункте 11 настоящего стандарта, если иное не предусмотрено частью шестой пункта 11 настоящего стандарта.</w:t>
      </w:r>
      <w:r>
        <w:br/>
      </w:r>
      <w:r>
        <w:rPr>
          <w:rFonts w:ascii="Times New Roman"/>
          <w:b w:val="false"/>
          <w:i w:val="false"/>
          <w:color w:val="000000"/>
          <w:sz w:val="28"/>
        </w:rPr>
        <w:t>
      При отказе в приеме документов работником центра получателю государственной услуги выдается расписка с указанием недостающих документов.</w:t>
      </w:r>
      <w:r>
        <w:br/>
      </w:r>
      <w:r>
        <w:rPr>
          <w:rFonts w:ascii="Times New Roman"/>
          <w:b w:val="false"/>
          <w:i w:val="false"/>
          <w:color w:val="000000"/>
          <w:sz w:val="28"/>
        </w:rPr>
        <w:t>
      На портале мотивированный ответ об отказе в представлении получателю государственной услуги направляется в «личный кабинет» в форме электронного документа.</w:t>
      </w:r>
    </w:p>
    <w:p>
      <w:pPr>
        <w:spacing w:after="0"/>
        <w:ind w:left="0"/>
        <w:jc w:val="left"/>
      </w:pPr>
      <w:r>
        <w:rPr>
          <w:rFonts w:ascii="Times New Roman"/>
          <w:b/>
          <w:i w:val="false"/>
          <w:color w:val="000000"/>
        </w:rPr>
        <w:t xml:space="preserve"> 3. Принципы работы</w:t>
      </w:r>
    </w:p>
    <w:p>
      <w:pPr>
        <w:spacing w:after="0"/>
        <w:ind w:left="0"/>
        <w:jc w:val="both"/>
      </w:pPr>
      <w:r>
        <w:rPr>
          <w:rFonts w:ascii="Times New Roman"/>
          <w:b w:val="false"/>
          <w:i w:val="false"/>
          <w:color w:val="000000"/>
          <w:sz w:val="28"/>
        </w:rPr>
        <w:t>      17. В своей деятельности должностные лица, оказывающие государственную услугу, по отношению к получателю государственной услуги руководствуются следующими принципами:</w:t>
      </w:r>
      <w:r>
        <w:br/>
      </w:r>
      <w:r>
        <w:rPr>
          <w:rFonts w:ascii="Times New Roman"/>
          <w:b w:val="false"/>
          <w:i w:val="false"/>
          <w:color w:val="000000"/>
          <w:sz w:val="28"/>
        </w:rPr>
        <w:t xml:space="preserve">
      1) соблюдение конституционных прав и свобод человека; </w:t>
      </w:r>
      <w:r>
        <w:br/>
      </w:r>
      <w:r>
        <w:rPr>
          <w:rFonts w:ascii="Times New Roman"/>
          <w:b w:val="false"/>
          <w:i w:val="false"/>
          <w:color w:val="000000"/>
          <w:sz w:val="28"/>
        </w:rPr>
        <w:t xml:space="preserve">
      2) соблюдение законности при исполнении служебного долга; </w:t>
      </w:r>
      <w:r>
        <w:br/>
      </w:r>
      <w:r>
        <w:rPr>
          <w:rFonts w:ascii="Times New Roman"/>
          <w:b w:val="false"/>
          <w:i w:val="false"/>
          <w:color w:val="000000"/>
          <w:sz w:val="28"/>
        </w:rPr>
        <w:t xml:space="preserve">
      3) прозрачность деятельности должностных лиц при оказании государственной услуги; </w:t>
      </w:r>
      <w:r>
        <w:br/>
      </w:r>
      <w:r>
        <w:rPr>
          <w:rFonts w:ascii="Times New Roman"/>
          <w:b w:val="false"/>
          <w:i w:val="false"/>
          <w:color w:val="000000"/>
          <w:sz w:val="28"/>
        </w:rPr>
        <w:t xml:space="preserve">
      4) вежливость при работе с получателем государственной услуги; </w:t>
      </w:r>
      <w:r>
        <w:br/>
      </w:r>
      <w:r>
        <w:rPr>
          <w:rFonts w:ascii="Times New Roman"/>
          <w:b w:val="false"/>
          <w:i w:val="false"/>
          <w:color w:val="000000"/>
          <w:sz w:val="28"/>
        </w:rPr>
        <w:t xml:space="preserve">
      5) предоставление исчерпывающей и полной информации об оказываемой государственной услуге; </w:t>
      </w:r>
      <w:r>
        <w:br/>
      </w:r>
      <w:r>
        <w:rPr>
          <w:rFonts w:ascii="Times New Roman"/>
          <w:b w:val="false"/>
          <w:i w:val="false"/>
          <w:color w:val="000000"/>
          <w:sz w:val="28"/>
        </w:rPr>
        <w:t>
      6) защита и конфиденциальность информации о содержании документов получателя государственной услуги.</w:t>
      </w:r>
    </w:p>
    <w:p>
      <w:pPr>
        <w:spacing w:after="0"/>
        <w:ind w:left="0"/>
        <w:jc w:val="left"/>
      </w:pPr>
      <w:r>
        <w:rPr>
          <w:rFonts w:ascii="Times New Roman"/>
          <w:b/>
          <w:i w:val="false"/>
          <w:color w:val="000000"/>
        </w:rPr>
        <w:t xml:space="preserve"> 4. Результаты работы</w:t>
      </w:r>
    </w:p>
    <w:p>
      <w:pPr>
        <w:spacing w:after="0"/>
        <w:ind w:left="0"/>
        <w:jc w:val="both"/>
      </w:pPr>
      <w:r>
        <w:rPr>
          <w:rFonts w:ascii="Times New Roman"/>
          <w:b w:val="false"/>
          <w:i w:val="false"/>
          <w:color w:val="000000"/>
          <w:sz w:val="28"/>
        </w:rPr>
        <w:t>      18. Результаты оказания государственной услуги получателям государственной услуги измеряются показателями качества и эффективности в соответствии с приложением 5 к настоящему стандарту.</w:t>
      </w:r>
      <w:r>
        <w:br/>
      </w:r>
      <w:r>
        <w:rPr>
          <w:rFonts w:ascii="Times New Roman"/>
          <w:b w:val="false"/>
          <w:i w:val="false"/>
          <w:color w:val="000000"/>
          <w:sz w:val="28"/>
        </w:rPr>
        <w:t>
      19. Целевые значения показателей качества и эффективности государственной услуги, по которым оценивается работа уполномоченного органа в части оказания государственных услуг, ежегодно утверждаются приказом Министра финансов Республики Казахстан.</w:t>
      </w:r>
    </w:p>
    <w:p>
      <w:pPr>
        <w:spacing w:after="0"/>
        <w:ind w:left="0"/>
        <w:jc w:val="left"/>
      </w:pPr>
      <w:r>
        <w:rPr>
          <w:rFonts w:ascii="Times New Roman"/>
          <w:b/>
          <w:i w:val="false"/>
          <w:color w:val="000000"/>
        </w:rPr>
        <w:t xml:space="preserve"> 5. Порядок обжалования</w:t>
      </w:r>
    </w:p>
    <w:p>
      <w:pPr>
        <w:spacing w:after="0"/>
        <w:ind w:left="0"/>
        <w:jc w:val="both"/>
      </w:pPr>
      <w:r>
        <w:rPr>
          <w:rFonts w:ascii="Times New Roman"/>
          <w:b w:val="false"/>
          <w:i w:val="false"/>
          <w:color w:val="000000"/>
          <w:sz w:val="28"/>
        </w:rPr>
        <w:t>      20. Уполномоченное лицо уполномоченного органа разъясняет порядок обжалования действий (бездействие) уполномоченных должностных лиц и оказывает содействие в подготовке жалобы по адресу: 010000, город Астана, район Сарыарка, проспект Победы, 11, кабинет 806, а также по телефонам: 8 (7172) 71-83-79, 71-76-98, по телефону доверия: 8 (7172) 71-75-20.</w:t>
      </w:r>
      <w:r>
        <w:br/>
      </w:r>
      <w:r>
        <w:rPr>
          <w:rFonts w:ascii="Times New Roman"/>
          <w:b w:val="false"/>
          <w:i w:val="false"/>
          <w:color w:val="000000"/>
          <w:sz w:val="28"/>
        </w:rPr>
        <w:t xml:space="preserve">
      Также информацию о порядке обжалования можно получить по телефону информационно-справочной службы call-центра (1414). </w:t>
      </w:r>
      <w:r>
        <w:br/>
      </w:r>
      <w:r>
        <w:rPr>
          <w:rFonts w:ascii="Times New Roman"/>
          <w:b w:val="false"/>
          <w:i w:val="false"/>
          <w:color w:val="000000"/>
          <w:sz w:val="28"/>
        </w:rPr>
        <w:t>
      21. В случае несогласия с результатами оказанной государственной услуги, жалоба в письменном виде на имя Министра финансов либо лица его замещающего направляется по адресу: 010000, город Астана, район Сарыарка, проспект Победы, 11, кабинет № 105, контактный телефон: 8 (7172) 71-77-60 в рабочие дни с 9.00. часов до 17.00 часов, за исключением выходных и праздничных дней,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декабря 2001 года «О праздниках в Республике Казахстан», с перерывом на обед с 13.00 часов до 14.30 часов либо в уполномоченный орган в письменном виде по почте или нарочно по адресу: 010000, город Астана, район Сарыарка, проспект Победы, 11, кабинет 922, контактный телефон: (8-7172) 71-85-35.</w:t>
      </w:r>
      <w:r>
        <w:br/>
      </w:r>
      <w:r>
        <w:rPr>
          <w:rFonts w:ascii="Times New Roman"/>
          <w:b w:val="false"/>
          <w:i w:val="false"/>
          <w:color w:val="000000"/>
          <w:sz w:val="28"/>
        </w:rPr>
        <w:t>
      22. В случае некорректного обслуживания работником уполномоченного органа, жалоба принимается в канцелярии Министерства по адресу: 010000, город Астана, район Сарыарка, проспект Победы, 11, кабинет № 105, контактный телефон: 8 (7172) 71-77-60, либо нарочно в рабочие дни через канцелярию уполномоченного органа с 9.00. часов до 17.00 часов, за исключением выходных и праздничных дней,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декабря 2001 года «О праздниках в Республике Казахстан», с перерывом на обед с 13.00 часов до 14.30 часов.</w:t>
      </w:r>
      <w:r>
        <w:br/>
      </w:r>
      <w:r>
        <w:rPr>
          <w:rFonts w:ascii="Times New Roman"/>
          <w:b w:val="false"/>
          <w:i w:val="false"/>
          <w:color w:val="000000"/>
          <w:sz w:val="28"/>
        </w:rPr>
        <w:t>
      В случае некорректного обслуживания работником центра, жалоба подается по телефону сall-центра (1414).</w:t>
      </w:r>
      <w:r>
        <w:br/>
      </w:r>
      <w:r>
        <w:rPr>
          <w:rFonts w:ascii="Times New Roman"/>
          <w:b w:val="false"/>
          <w:i w:val="false"/>
          <w:color w:val="000000"/>
          <w:sz w:val="28"/>
        </w:rPr>
        <w:t>
      23. В случаях несогласия с результатами оказанной государственной услуги, получатель государственной услуги имеет право обратиться в суд в установленном законодательством порядке.</w:t>
      </w:r>
      <w:r>
        <w:br/>
      </w:r>
      <w:r>
        <w:rPr>
          <w:rFonts w:ascii="Times New Roman"/>
          <w:b w:val="false"/>
          <w:i w:val="false"/>
          <w:color w:val="000000"/>
          <w:sz w:val="28"/>
        </w:rPr>
        <w:t>
      24. В жалобе указываются фамилия, имя, отчество (при наличии в документе, удостоверяющем личность), почтовый адрес, дата. Жалоба должна быть подписана получателем государственной услуги. При подаче жалобы указываются наименование субъекта или должность, фамилии и инициалы должностных лиц, чьи действия обжалуются, мотивы обращения и требования.</w:t>
      </w:r>
      <w:r>
        <w:br/>
      </w:r>
      <w:r>
        <w:rPr>
          <w:rFonts w:ascii="Times New Roman"/>
          <w:b w:val="false"/>
          <w:i w:val="false"/>
          <w:color w:val="000000"/>
          <w:sz w:val="28"/>
        </w:rPr>
        <w:t>
      К жалобе прилагаются документы, подтверждающие некачественное предоставление государственной услуги или некорректное обслуживание работником уполномоченного органа или центра.</w:t>
      </w:r>
      <w:r>
        <w:br/>
      </w:r>
      <w:r>
        <w:rPr>
          <w:rFonts w:ascii="Times New Roman"/>
          <w:b w:val="false"/>
          <w:i w:val="false"/>
          <w:color w:val="000000"/>
          <w:sz w:val="28"/>
        </w:rPr>
        <w:t>
      25. Подтверждением принятия жалобы является выдача талона с указанием даты и времени, фамилии и инициалов лица, принявшего обращение, контактных данных, срока и места получения ответа на поданную жалобу.</w:t>
      </w:r>
      <w:r>
        <w:br/>
      </w:r>
      <w:r>
        <w:rPr>
          <w:rFonts w:ascii="Times New Roman"/>
          <w:b w:val="false"/>
          <w:i w:val="false"/>
          <w:color w:val="000000"/>
          <w:sz w:val="28"/>
        </w:rPr>
        <w:t xml:space="preserve">
      Информацию о ходе рассмотрения жалобы можно получить у сотрудника уполномоченного органа по телефону: 8 (7172) 71-85-35. </w:t>
      </w:r>
      <w:r>
        <w:br/>
      </w:r>
      <w:r>
        <w:rPr>
          <w:rFonts w:ascii="Times New Roman"/>
          <w:b w:val="false"/>
          <w:i w:val="false"/>
          <w:color w:val="000000"/>
          <w:sz w:val="28"/>
        </w:rPr>
        <w:t>
      При обращении получателя государственной услуги через центр подтверждением принятия жалобы,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 в канцелярии центра.</w:t>
      </w:r>
      <w:r>
        <w:br/>
      </w:r>
      <w:r>
        <w:rPr>
          <w:rFonts w:ascii="Times New Roman"/>
          <w:b w:val="false"/>
          <w:i w:val="false"/>
          <w:color w:val="000000"/>
          <w:sz w:val="28"/>
        </w:rPr>
        <w:t>
      Получателю государственной услуги в подтверждение о принятии его жалобы лицом, принявшим жалобу, выдается талон, в котором указывается номер, дата, фамилия лица, принявшего жалобу, с указанием контактных данных.</w:t>
      </w:r>
      <w:r>
        <w:br/>
      </w:r>
      <w:r>
        <w:rPr>
          <w:rFonts w:ascii="Times New Roman"/>
          <w:b w:val="false"/>
          <w:i w:val="false"/>
          <w:color w:val="000000"/>
          <w:sz w:val="28"/>
        </w:rPr>
        <w:t>
      При обращении через портал после отправки электронного обращения через портал получателю государственной услуги из «личного кабинета» доступна информация об обращении, которая обновляется в ходе обработки обращения в уполномоченном органе (отметки о доставке, регистрации, исполнении, ответ о рассмотрении или отказе в рассмотрении).</w:t>
      </w:r>
      <w:r>
        <w:br/>
      </w:r>
      <w:r>
        <w:rPr>
          <w:rFonts w:ascii="Times New Roman"/>
          <w:b w:val="false"/>
          <w:i w:val="false"/>
          <w:color w:val="000000"/>
          <w:sz w:val="28"/>
        </w:rPr>
        <w:t>
      Результаты рассмотрения жалобы получателю государственной услуги направляются в письменном виде по почте либо в «личный кабинет» на портале либо на электронный адрес, указанный в жалобе.</w:t>
      </w:r>
      <w:r>
        <w:br/>
      </w:r>
      <w:r>
        <w:rPr>
          <w:rFonts w:ascii="Times New Roman"/>
          <w:b w:val="false"/>
          <w:i w:val="false"/>
          <w:color w:val="000000"/>
          <w:sz w:val="28"/>
        </w:rPr>
        <w:t>
      26. Дополнительную информацию о предоставляемой государственной услуге можно получить на интернет-ресурсе Министерства: www.minfin.kz в разделе «Комитет по работе с несостоятельными должниками».</w:t>
      </w:r>
      <w:r>
        <w:br/>
      </w:r>
      <w:r>
        <w:rPr>
          <w:rFonts w:ascii="Times New Roman"/>
          <w:b w:val="false"/>
          <w:i w:val="false"/>
          <w:color w:val="000000"/>
          <w:sz w:val="28"/>
        </w:rPr>
        <w:t>
      Адрес РГП «Центр»: город Астана, проспект Республики, дом 43 А, телефон: 87172-94-99-95, интернет-ресурс:www.con.gov.kz.</w:t>
      </w:r>
    </w:p>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«Регистрация лиц, имеющих право      </w:t>
      </w:r>
      <w:r>
        <w:br/>
      </w:r>
      <w:r>
        <w:rPr>
          <w:rFonts w:ascii="Times New Roman"/>
          <w:b w:val="false"/>
          <w:i w:val="false"/>
          <w:color w:val="000000"/>
          <w:sz w:val="28"/>
        </w:rPr>
        <w:t>
осуществлять деятельность реабилитационного и</w:t>
      </w:r>
      <w:r>
        <w:br/>
      </w:r>
      <w:r>
        <w:rPr>
          <w:rFonts w:ascii="Times New Roman"/>
          <w:b w:val="false"/>
          <w:i w:val="false"/>
          <w:color w:val="000000"/>
          <w:sz w:val="28"/>
        </w:rPr>
        <w:t xml:space="preserve">
(или) конкурсного управляющих, и (или)   </w:t>
      </w:r>
      <w:r>
        <w:br/>
      </w:r>
      <w:r>
        <w:rPr>
          <w:rFonts w:ascii="Times New Roman"/>
          <w:b w:val="false"/>
          <w:i w:val="false"/>
          <w:color w:val="000000"/>
          <w:sz w:val="28"/>
        </w:rPr>
        <w:t xml:space="preserve">
администратора внешнего          </w:t>
      </w:r>
      <w:r>
        <w:br/>
      </w:r>
      <w:r>
        <w:rPr>
          <w:rFonts w:ascii="Times New Roman"/>
          <w:b w:val="false"/>
          <w:i w:val="false"/>
          <w:color w:val="000000"/>
          <w:sz w:val="28"/>
        </w:rPr>
        <w:t xml:space="preserve">
наблюдения, и снятие их с регистрации»   </w:t>
      </w:r>
    </w:p>
    <w:p>
      <w:pPr>
        <w:spacing w:after="0"/>
        <w:ind w:left="0"/>
        <w:jc w:val="both"/>
      </w:pPr>
      <w:r>
        <w:rPr>
          <w:rFonts w:ascii="Times New Roman"/>
          <w:b w:val="false"/>
          <w:i w:val="false"/>
          <w:color w:val="000000"/>
          <w:sz w:val="28"/>
        </w:rPr>
        <w:t>Список центров обслуживания населения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
        <w:gridCol w:w="3768"/>
        <w:gridCol w:w="4088"/>
        <w:gridCol w:w="3032"/>
      </w:tblGrid>
      <w:tr>
        <w:trPr>
          <w:trHeight w:val="48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ЦОН (филиалы, отделы, отделения)</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месторасположения</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Контактные данные</w:t>
            </w:r>
          </w:p>
        </w:tc>
      </w:tr>
      <w:tr>
        <w:trPr>
          <w:trHeight w:val="34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Филиал РГП «ЦОН по Акмолинской области»</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Акмолинской области»</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Ауэзова, 189 а</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w:t>
            </w:r>
            <w:r>
              <w:rPr>
                <w:rFonts w:ascii="Times New Roman"/>
                <w:b w:val="false"/>
                <w:i w:val="false"/>
                <w:color w:val="000000"/>
                <w:sz w:val="20"/>
              </w:rPr>
              <w:t>8 (7162) 40-10-63</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Кокшетауский городской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Кокшетау, ул. Биржан Сал, 42</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w:t>
            </w:r>
            <w:r>
              <w:rPr>
                <w:rFonts w:ascii="Times New Roman"/>
                <w:b w:val="false"/>
                <w:i w:val="false"/>
                <w:color w:val="000000"/>
                <w:sz w:val="20"/>
              </w:rPr>
              <w:t>8 (7162) 25-06-21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отдел с. Красный Яр</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Кокшетау, с. Красный Яр, ул. Ленина, 65</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район, г. Акколь, ул. Нурмагамбетова, 102</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w:t>
            </w:r>
            <w:r>
              <w:rPr>
                <w:rFonts w:ascii="Times New Roman"/>
                <w:b w:val="false"/>
                <w:i w:val="false"/>
                <w:color w:val="000000"/>
                <w:sz w:val="20"/>
              </w:rPr>
              <w:t>8 (71638) 2-18-49</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 район, п. Аршалы, ул. М. Маметовой, 19</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w:t>
            </w:r>
            <w:r>
              <w:rPr>
                <w:rFonts w:ascii="Times New Roman"/>
                <w:b w:val="false"/>
                <w:i w:val="false"/>
                <w:color w:val="000000"/>
                <w:sz w:val="20"/>
              </w:rPr>
              <w:t>8 (71644) 2-28-28</w:t>
            </w:r>
            <w:r>
              <w:br/>
            </w:r>
            <w:r>
              <w:rPr>
                <w:rFonts w:ascii="Times New Roman"/>
                <w:b w:val="false"/>
                <w:i w:val="false"/>
                <w:color w:val="000000"/>
                <w:sz w:val="20"/>
              </w:rPr>
              <w:t>
</w:t>
            </w:r>
            <w:r>
              <w:rPr>
                <w:rFonts w:ascii="Times New Roman"/>
                <w:b w:val="false"/>
                <w:i w:val="false"/>
                <w:color w:val="000000"/>
                <w:sz w:val="20"/>
              </w:rPr>
              <w:t>8 (71644) 2-10-77</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Атбасарского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Атбасарский район, г. Атбасар, ул. Валиханова, 11</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w:t>
            </w:r>
            <w:r>
              <w:rPr>
                <w:rFonts w:ascii="Times New Roman"/>
                <w:b w:val="false"/>
                <w:i w:val="false"/>
                <w:color w:val="000000"/>
                <w:sz w:val="20"/>
              </w:rPr>
              <w:t>8 (71643) 4-07-22</w:t>
            </w:r>
            <w:r>
              <w:br/>
            </w:r>
            <w:r>
              <w:rPr>
                <w:rFonts w:ascii="Times New Roman"/>
                <w:b w:val="false"/>
                <w:i w:val="false"/>
                <w:color w:val="000000"/>
                <w:sz w:val="20"/>
              </w:rPr>
              <w:t>
</w:t>
            </w:r>
            <w:r>
              <w:rPr>
                <w:rFonts w:ascii="Times New Roman"/>
                <w:b w:val="false"/>
                <w:i w:val="false"/>
                <w:color w:val="000000"/>
                <w:sz w:val="20"/>
              </w:rPr>
              <w:t>8 (71643) 4-12-58</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 район, с. Астраханка, ул. Аль-Фараби, 44</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w:t>
            </w:r>
            <w:r>
              <w:rPr>
                <w:rFonts w:ascii="Times New Roman"/>
                <w:b w:val="false"/>
                <w:i w:val="false"/>
                <w:color w:val="000000"/>
                <w:sz w:val="20"/>
              </w:rPr>
              <w:t>8 (71641) 2-21-94</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 район, г. Макинск, ул. Сейфуллина, 18б,</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w:t>
            </w:r>
            <w:r>
              <w:rPr>
                <w:rFonts w:ascii="Times New Roman"/>
                <w:b w:val="false"/>
                <w:i w:val="false"/>
                <w:color w:val="000000"/>
                <w:sz w:val="20"/>
              </w:rPr>
              <w:t>8 (71646) 2-37-81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 район, г. Щучинск, ул. Абылай Хана, 28</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w:t>
            </w:r>
            <w:r>
              <w:rPr>
                <w:rFonts w:ascii="Times New Roman"/>
                <w:b w:val="false"/>
                <w:i w:val="false"/>
                <w:color w:val="000000"/>
                <w:sz w:val="20"/>
              </w:rPr>
              <w:t>8 (71636) 4-28-91</w:t>
            </w:r>
            <w:r>
              <w:br/>
            </w:r>
            <w:r>
              <w:rPr>
                <w:rFonts w:ascii="Times New Roman"/>
                <w:b w:val="false"/>
                <w:i w:val="false"/>
                <w:color w:val="000000"/>
                <w:sz w:val="20"/>
              </w:rPr>
              <w:t>
</w:t>
            </w:r>
            <w:r>
              <w:rPr>
                <w:rFonts w:ascii="Times New Roman"/>
                <w:b w:val="false"/>
                <w:i w:val="false"/>
                <w:color w:val="000000"/>
                <w:sz w:val="20"/>
              </w:rPr>
              <w:t>8 (71636) 4-59-28</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 район, с. Егиндыколь, ул. Победы, 7</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 район, г. Ерейментау, ул. Мусабаева, 15</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Енбекшильдерский район, г. Степняк, ул. Сыздыкова, 2 «а»</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w:t>
            </w:r>
            <w:r>
              <w:rPr>
                <w:rFonts w:ascii="Times New Roman"/>
                <w:b w:val="false"/>
                <w:i w:val="false"/>
                <w:color w:val="000000"/>
                <w:sz w:val="20"/>
              </w:rPr>
              <w:t>8 (71639) 2-22-42</w:t>
            </w:r>
            <w:r>
              <w:br/>
            </w:r>
            <w:r>
              <w:rPr>
                <w:rFonts w:ascii="Times New Roman"/>
                <w:b w:val="false"/>
                <w:i w:val="false"/>
                <w:color w:val="000000"/>
                <w:sz w:val="20"/>
              </w:rPr>
              <w:t>
</w:t>
            </w:r>
            <w:r>
              <w:rPr>
                <w:rFonts w:ascii="Times New Roman"/>
                <w:b w:val="false"/>
                <w:i w:val="false"/>
                <w:color w:val="000000"/>
                <w:sz w:val="20"/>
              </w:rPr>
              <w:t>8 (71639) 2-22-18</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 г. Есиль, ул. Победы, 56</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 район, г. Державинск, ул. Габдуллина, 104</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w:t>
            </w:r>
            <w:r>
              <w:rPr>
                <w:rFonts w:ascii="Times New Roman"/>
                <w:b w:val="false"/>
                <w:i w:val="false"/>
                <w:color w:val="000000"/>
                <w:sz w:val="20"/>
              </w:rPr>
              <w:t>8 (71647) 2-22-05</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Жаксынский районный отдел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Жаксынский район, с. Жаксы, ул. Ленина, 8</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 район, с. Зеренда, ул. Мира, 52</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r>
              <w:br/>
            </w:r>
            <w:r>
              <w:rPr>
                <w:rFonts w:ascii="Times New Roman"/>
                <w:b w:val="false"/>
                <w:i w:val="false"/>
                <w:color w:val="000000"/>
                <w:sz w:val="20"/>
              </w:rPr>
              <w:t>
</w:t>
            </w:r>
            <w:r>
              <w:rPr>
                <w:rFonts w:ascii="Times New Roman"/>
                <w:b w:val="false"/>
                <w:i w:val="false"/>
                <w:color w:val="000000"/>
                <w:sz w:val="20"/>
              </w:rPr>
              <w:t>8 (71632) 2-29-43</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Коргалжынский район, с. Коргалжын, ул. Абая, 44 «а»</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w:t>
            </w:r>
            <w:r>
              <w:rPr>
                <w:rFonts w:ascii="Times New Roman"/>
                <w:b w:val="false"/>
                <w:i w:val="false"/>
                <w:color w:val="000000"/>
                <w:sz w:val="20"/>
              </w:rPr>
              <w:t>8 (71637)2-20-36</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Степногорский городской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Степногорск, 4 мкр., 7</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w:t>
            </w:r>
            <w:r>
              <w:rPr>
                <w:rFonts w:ascii="Times New Roman"/>
                <w:b w:val="false"/>
                <w:i w:val="false"/>
                <w:color w:val="000000"/>
                <w:sz w:val="20"/>
              </w:rPr>
              <w:t>8 (71645) 2-00-30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 район, с. Балкашино, ул. Абылай-хана, 119</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 район, а. Акмол, ул. Гагарина, 15</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w:t>
            </w:r>
            <w:r>
              <w:rPr>
                <w:rFonts w:ascii="Times New Roman"/>
                <w:b w:val="false"/>
                <w:i w:val="false"/>
                <w:color w:val="000000"/>
                <w:sz w:val="20"/>
              </w:rPr>
              <w:t>8 (71651) 3-11-98</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 район, п. Шортанды, переулок Безымянный, 1</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Филиал РГП «ЦОН по Актюбинской области»</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Актюбинской области»</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Актобе, ул. Тургенева, 109</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Актобинский городской отдел № 1</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Актобе, ул. Тургенева, 109</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Каргалинское (Жилянка)</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Актобе, Каргалинский район, с. Каргалинское (Жилянка), ул. Сатпаева, 10</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w:t>
            </w:r>
            <w:r>
              <w:rPr>
                <w:rFonts w:ascii="Times New Roman"/>
                <w:b w:val="false"/>
                <w:i w:val="false"/>
                <w:color w:val="000000"/>
                <w:sz w:val="20"/>
              </w:rPr>
              <w:t>8 (7132) 98-60-05</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 г. Алга, ул. Кирова, 23</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w:t>
            </w:r>
            <w:r>
              <w:rPr>
                <w:rFonts w:ascii="Times New Roman"/>
                <w:b w:val="false"/>
                <w:i w:val="false"/>
                <w:color w:val="000000"/>
                <w:sz w:val="20"/>
              </w:rPr>
              <w:t>8 (71337) 3-10-96</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район, п. Мартук, ул. Байтурсынова, 1«Б»</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w:t>
            </w:r>
            <w:r>
              <w:rPr>
                <w:rFonts w:ascii="Times New Roman"/>
                <w:b w:val="false"/>
                <w:i w:val="false"/>
                <w:color w:val="000000"/>
                <w:sz w:val="20"/>
              </w:rPr>
              <w:t>8 (71331) 22-1-14</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район, г. Хромтау, ул. Абая, 12</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w:t>
            </w:r>
            <w:r>
              <w:rPr>
                <w:rFonts w:ascii="Times New Roman"/>
                <w:b w:val="false"/>
                <w:i w:val="false"/>
                <w:color w:val="000000"/>
                <w:sz w:val="20"/>
              </w:rPr>
              <w:t>8 (71336) 26-6-34</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Кандыагашский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район, г. Кандыагаш, мкр. Молодежный, 47 «Б»</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w:t>
            </w:r>
            <w:r>
              <w:rPr>
                <w:rFonts w:ascii="Times New Roman"/>
                <w:b w:val="false"/>
                <w:i w:val="false"/>
                <w:color w:val="000000"/>
                <w:sz w:val="20"/>
              </w:rPr>
              <w:t>8 (71333) 30-2-18</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Эмбенский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район, г. Эмба ул. Амирова, 10</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районный отдел № 8</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 п. Шубаркудук, ул. Байганина, 15 «А»</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w:t>
            </w:r>
            <w:r>
              <w:rPr>
                <w:rFonts w:ascii="Times New Roman"/>
                <w:b w:val="false"/>
                <w:i w:val="false"/>
                <w:color w:val="000000"/>
                <w:sz w:val="20"/>
              </w:rPr>
              <w:t>8 (71334) 23-9-87</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район, п. Кобда пер. Нурымжанова, 2</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w:t>
            </w:r>
            <w:r>
              <w:rPr>
                <w:rFonts w:ascii="Times New Roman"/>
                <w:b w:val="false"/>
                <w:i w:val="false"/>
                <w:color w:val="000000"/>
                <w:sz w:val="20"/>
              </w:rPr>
              <w:t>8 (71341) 22-1-38</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районный отдел с. Бадамша</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 с. Бадамша ул. Айтеке-би, 27</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w:t>
            </w:r>
            <w:r>
              <w:rPr>
                <w:rFonts w:ascii="Times New Roman"/>
                <w:b w:val="false"/>
                <w:i w:val="false"/>
                <w:color w:val="000000"/>
                <w:sz w:val="20"/>
              </w:rPr>
              <w:t>8 (71342) 23-4-62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Уилский район, с. Уил, ул. Кокжар, 64</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w:t>
            </w:r>
            <w:r>
              <w:rPr>
                <w:rFonts w:ascii="Times New Roman"/>
                <w:b w:val="false"/>
                <w:i w:val="false"/>
                <w:color w:val="000000"/>
                <w:sz w:val="20"/>
              </w:rPr>
              <w:t>8 (71332) 21-1-82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 районный отдел № 12</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 район, с. Комсомольское, ул. Балдырган, 10</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w:t>
            </w:r>
            <w:r>
              <w:rPr>
                <w:rFonts w:ascii="Times New Roman"/>
                <w:b w:val="false"/>
                <w:i w:val="false"/>
                <w:color w:val="000000"/>
                <w:sz w:val="20"/>
              </w:rPr>
              <w:t>8 (71339) 22-3-74</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район, с. Карыуылкелди, ул. Барак батыра, 41 «А»</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w:t>
            </w:r>
            <w:r>
              <w:rPr>
                <w:rFonts w:ascii="Times New Roman"/>
                <w:b w:val="false"/>
                <w:i w:val="false"/>
                <w:color w:val="000000"/>
                <w:sz w:val="20"/>
              </w:rPr>
              <w:t>8 (71345) 23-5-87</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Ыргызский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 Иргизский район, с. Иргиз, ул. Жангельдина, 7</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 Шалкарский район, г. Шалкар, ул. Айтеке-би, 63</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w:t>
            </w:r>
            <w:r>
              <w:rPr>
                <w:rFonts w:ascii="Times New Roman"/>
                <w:b w:val="false"/>
                <w:i w:val="false"/>
                <w:color w:val="000000"/>
                <w:sz w:val="20"/>
              </w:rPr>
              <w:t>8 (71335) 23-6-11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Филиал РГП «ЦОН по Алматинской области»</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Алматинской области»</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Талдыкорган, ул. Тауелсыздык, 67 «Б»</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w:t>
            </w:r>
            <w:r>
              <w:rPr>
                <w:rFonts w:ascii="Times New Roman"/>
                <w:b w:val="false"/>
                <w:i w:val="false"/>
                <w:color w:val="000000"/>
                <w:sz w:val="20"/>
              </w:rPr>
              <w:t>8 (7282) 24-41-33</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Жансугурова, ул. Кабанбай батыра, 20</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Капал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Капал, ул. Алпысбаева, 3</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Алакольский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Ушарал, ул. 8 марта, 63</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w:t>
            </w:r>
            <w:r>
              <w:rPr>
                <w:rFonts w:ascii="Times New Roman"/>
                <w:b w:val="false"/>
                <w:i w:val="false"/>
                <w:color w:val="000000"/>
                <w:sz w:val="20"/>
              </w:rPr>
              <w:t>8 (72833) 2-35-48</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Кабанбай</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Кабанбай, ул. Абылайхана, 237</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Баканас, ул. Бижанова, 25 «А»</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w:t>
            </w:r>
            <w:r>
              <w:br/>
            </w:r>
            <w:r>
              <w:rPr>
                <w:rFonts w:ascii="Times New Roman"/>
                <w:b w:val="false"/>
                <w:i w:val="false"/>
                <w:color w:val="000000"/>
                <w:sz w:val="20"/>
              </w:rPr>
              <w:t>
</w:t>
            </w:r>
            <w:r>
              <w:rPr>
                <w:rFonts w:ascii="Times New Roman"/>
                <w:b w:val="false"/>
                <w:i w:val="false"/>
                <w:color w:val="000000"/>
                <w:sz w:val="20"/>
              </w:rPr>
              <w:t>8 (72773) 9-18-20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Есик, ул. Абая, 314 «А»</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w:t>
            </w:r>
            <w:r>
              <w:rPr>
                <w:rFonts w:ascii="Times New Roman"/>
                <w:b w:val="false"/>
                <w:i w:val="false"/>
                <w:color w:val="000000"/>
                <w:sz w:val="20"/>
              </w:rPr>
              <w:t>8 (72775) 4-54-69</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Шелек</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Шелек, ул. Бижанова, 100</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w:t>
            </w:r>
            <w:r>
              <w:rPr>
                <w:rFonts w:ascii="Times New Roman"/>
                <w:b w:val="false"/>
                <w:i w:val="false"/>
                <w:color w:val="000000"/>
                <w:sz w:val="20"/>
              </w:rPr>
              <w:t>8 (72775) 2-34-97</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Ескельдинский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Карабулак, ул. Оразбекова, 52</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Узынагаш, ул. Мажитова, 1</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Илийский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Отеген батыра, мкр. Куат, ул. Тауелсыздык, 25</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w:t>
            </w:r>
            <w:r>
              <w:rPr>
                <w:rFonts w:ascii="Times New Roman"/>
                <w:b w:val="false"/>
                <w:i w:val="false"/>
                <w:color w:val="000000"/>
                <w:sz w:val="20"/>
              </w:rPr>
              <w:t>8 (727) 251-74-47</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Боролдай</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Боролдай, ул. Вокзальная, 6 «А»</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Караой</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Караой, ул. Тындала, 9</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Акши</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Акши, ул. Конаева, 29</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Каскелен, ул. Жангозина, 38</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w:t>
            </w:r>
            <w:r>
              <w:rPr>
                <w:rFonts w:ascii="Times New Roman"/>
                <w:b w:val="false"/>
                <w:i w:val="false"/>
                <w:color w:val="000000"/>
                <w:sz w:val="20"/>
              </w:rPr>
              <w:t>8 (72771) 2-56-96</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Тау-Самалы</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Тау Самалы, ул. Рыскулова, 129</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Шамалган</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Шамалган, ул. Конаева, 1 «В»</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Уштобе, ул. Абылай хана, 22</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w:t>
            </w:r>
            <w:r>
              <w:rPr>
                <w:rFonts w:ascii="Times New Roman"/>
                <w:b w:val="false"/>
                <w:i w:val="false"/>
                <w:color w:val="000000"/>
                <w:sz w:val="20"/>
              </w:rPr>
              <w:t>8 (72834) 2-20-92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Кербулакский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Сарыөзек, ул. Момышұлы, б/н</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Когалы</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Когалы, ул. Желтоксан, 45</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Коксуский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Балпык би, ул. Измайлова, 10</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w:t>
            </w:r>
            <w:r>
              <w:rPr>
                <w:rFonts w:ascii="Times New Roman"/>
                <w:b w:val="false"/>
                <w:i w:val="false"/>
                <w:color w:val="000000"/>
                <w:sz w:val="20"/>
              </w:rPr>
              <w:t>8 (72838) 2-16-18</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Капшагайский городской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Капшагай, ул. Кунаева, 41</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w:t>
            </w:r>
            <w:r>
              <w:rPr>
                <w:rFonts w:ascii="Times New Roman"/>
                <w:b w:val="false"/>
                <w:i w:val="false"/>
                <w:color w:val="000000"/>
                <w:sz w:val="20"/>
              </w:rPr>
              <w:t>8 (72772) 4-79-60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Шенгелды</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Шенгельды, ул. Сейфуллина, 34</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Саркандский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Саркан, ул. Жамбыла, б/н</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w:t>
            </w:r>
            <w:r>
              <w:rPr>
                <w:rFonts w:ascii="Times New Roman"/>
                <w:b w:val="false"/>
                <w:i w:val="false"/>
                <w:color w:val="000000"/>
                <w:sz w:val="20"/>
              </w:rPr>
              <w:t>8 (72839) 2-37-14</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Лепсы</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Лепсы, ул. Толебаева, 1</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Кеген, ул. Момышұлы, б/н</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w:t>
            </w:r>
            <w:r>
              <w:rPr>
                <w:rFonts w:ascii="Times New Roman"/>
                <w:b w:val="false"/>
                <w:i w:val="false"/>
                <w:color w:val="000000"/>
                <w:sz w:val="20"/>
              </w:rPr>
              <w:t>8 (72777) 2-20-82</w:t>
            </w:r>
            <w:r>
              <w:br/>
            </w:r>
            <w:r>
              <w:rPr>
                <w:rFonts w:ascii="Times New Roman"/>
                <w:b w:val="false"/>
                <w:i w:val="false"/>
                <w:color w:val="000000"/>
                <w:sz w:val="20"/>
              </w:rPr>
              <w:t>
</w:t>
            </w:r>
            <w:r>
              <w:rPr>
                <w:rFonts w:ascii="Times New Roman"/>
                <w:b w:val="false"/>
                <w:i w:val="false"/>
                <w:color w:val="000000"/>
                <w:sz w:val="20"/>
              </w:rPr>
              <w:t>8 (72777) 2-18-78</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Нарынкол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Нарынкол, ул. Райымбека, б/н</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Жаркент, ул. Головацкого, б/н</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Талгар, ул. Лермонтова, 53 «А»</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w:t>
            </w:r>
            <w:r>
              <w:rPr>
                <w:rFonts w:ascii="Times New Roman"/>
                <w:b w:val="false"/>
                <w:i w:val="false"/>
                <w:color w:val="000000"/>
                <w:sz w:val="20"/>
              </w:rPr>
              <w:t>8 (72774) 2-21-43</w:t>
            </w:r>
            <w:r>
              <w:br/>
            </w:r>
            <w:r>
              <w:rPr>
                <w:rFonts w:ascii="Times New Roman"/>
                <w:b w:val="false"/>
                <w:i w:val="false"/>
                <w:color w:val="000000"/>
                <w:sz w:val="20"/>
              </w:rPr>
              <w:t>
</w:t>
            </w:r>
            <w:r>
              <w:rPr>
                <w:rFonts w:ascii="Times New Roman"/>
                <w:b w:val="false"/>
                <w:i w:val="false"/>
                <w:color w:val="000000"/>
                <w:sz w:val="20"/>
              </w:rPr>
              <w:t>8 (72774) 2-21-33</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Нура</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Нура, ул. Школьная, 10</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Талдыкорганский городской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Талдыкорган, ул. Тауелсыздык, 67 «Б»</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w:t>
            </w:r>
            <w:r>
              <w:rPr>
                <w:rFonts w:ascii="Times New Roman"/>
                <w:b w:val="false"/>
                <w:i w:val="false"/>
                <w:color w:val="000000"/>
                <w:sz w:val="20"/>
              </w:rPr>
              <w:t>8 (7282) 24-40-43</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Текелийский городской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Текели, ул. Октябрьская, 7</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w:t>
            </w:r>
            <w:r>
              <w:rPr>
                <w:rFonts w:ascii="Times New Roman"/>
                <w:b w:val="false"/>
                <w:i w:val="false"/>
                <w:color w:val="000000"/>
                <w:sz w:val="20"/>
              </w:rPr>
              <w:t>8 (72835) 4-35-18</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Чунджа, ул. Касымбекова, 35</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w:t>
            </w:r>
            <w:r>
              <w:rPr>
                <w:rFonts w:ascii="Times New Roman"/>
                <w:b w:val="false"/>
                <w:i w:val="false"/>
                <w:color w:val="000000"/>
                <w:sz w:val="20"/>
              </w:rPr>
              <w:t>8 (72778) 2-43-31</w:t>
            </w:r>
            <w:r>
              <w:br/>
            </w:r>
            <w:r>
              <w:rPr>
                <w:rFonts w:ascii="Times New Roman"/>
                <w:b w:val="false"/>
                <w:i w:val="false"/>
                <w:color w:val="000000"/>
                <w:sz w:val="20"/>
              </w:rPr>
              <w:t>
</w:t>
            </w:r>
            <w:r>
              <w:rPr>
                <w:rFonts w:ascii="Times New Roman"/>
                <w:b w:val="false"/>
                <w:i w:val="false"/>
                <w:color w:val="000000"/>
                <w:sz w:val="20"/>
              </w:rPr>
              <w:t>8 (72778) 2-43-32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Филиал РГП «ЦОН по Атырауской области»</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Атырауской области»</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Атырау, пр. Сатпаева, 23</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(7122) 21-34-67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Областной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Атырау, пр. Сатпаева, 23</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Атырау, ул. Баймуханова, 16 «а»</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w:t>
            </w:r>
            <w:r>
              <w:rPr>
                <w:rFonts w:ascii="Times New Roman"/>
                <w:b w:val="false"/>
                <w:i w:val="false"/>
                <w:color w:val="000000"/>
                <w:sz w:val="20"/>
              </w:rPr>
              <w:t>8 (7122) 35-75-30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Атырау, Балыкшы, ул. Байжигитова, д. 80 «а»</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w:t>
            </w:r>
            <w:r>
              <w:rPr>
                <w:rFonts w:ascii="Times New Roman"/>
                <w:b w:val="false"/>
                <w:i w:val="false"/>
                <w:color w:val="000000"/>
                <w:sz w:val="20"/>
              </w:rPr>
              <w:t>8 (7122) 24-37-89</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Индерский район, пос. Индерборский, ул. Мендыгалиева, 30</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w:t>
            </w:r>
            <w:r>
              <w:rPr>
                <w:rFonts w:ascii="Times New Roman"/>
                <w:b w:val="false"/>
                <w:i w:val="false"/>
                <w:color w:val="000000"/>
                <w:sz w:val="20"/>
              </w:rPr>
              <w:t>8 (71234) 2-18-38</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Махамбетский район, с. Махамбет, ул. Абая, 10</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w:t>
            </w:r>
            <w:r>
              <w:rPr>
                <w:rFonts w:ascii="Times New Roman"/>
                <w:b w:val="false"/>
                <w:i w:val="false"/>
                <w:color w:val="000000"/>
                <w:sz w:val="20"/>
              </w:rPr>
              <w:t>8 (71236) 2-15-25</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Кызылкогинский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Кызылкугинский район, с. Миялы, ул. Абая, 1</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w:t>
            </w:r>
            <w:r>
              <w:rPr>
                <w:rFonts w:ascii="Times New Roman"/>
                <w:b w:val="false"/>
                <w:i w:val="false"/>
                <w:color w:val="000000"/>
                <w:sz w:val="20"/>
              </w:rPr>
              <w:t>8 (71238) 2-20-27</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Жылыойский район, г. Кульсары, ул. Бейбитшилик, 8</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w:t>
            </w:r>
            <w:r>
              <w:rPr>
                <w:rFonts w:ascii="Times New Roman"/>
                <w:b w:val="false"/>
                <w:i w:val="false"/>
                <w:color w:val="000000"/>
                <w:sz w:val="20"/>
              </w:rPr>
              <w:t>8 (71237) 5-01-28</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Курмангазинский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Курмангазинский район, с. Ганюшкино,  ул. Есболаев, 66 «а»</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w:t>
            </w:r>
            <w:r>
              <w:rPr>
                <w:rFonts w:ascii="Times New Roman"/>
                <w:b w:val="false"/>
                <w:i w:val="false"/>
                <w:color w:val="000000"/>
                <w:sz w:val="20"/>
              </w:rPr>
              <w:t>8 (71233) 2-07-14</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Макатский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Макатский район, п. Макат, ул. Центральная, 2</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w:t>
            </w:r>
            <w:r>
              <w:rPr>
                <w:rFonts w:ascii="Times New Roman"/>
                <w:b w:val="false"/>
                <w:i w:val="false"/>
                <w:color w:val="000000"/>
                <w:sz w:val="20"/>
              </w:rPr>
              <w:t>8 (71239) 3-22-96</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Исатайский район,  с. Аккыстау, ул. Егеменды Казахстан, 9</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w:t>
            </w:r>
            <w:r>
              <w:rPr>
                <w:rFonts w:ascii="Times New Roman"/>
                <w:b w:val="false"/>
                <w:i w:val="false"/>
                <w:color w:val="000000"/>
                <w:sz w:val="20"/>
              </w:rPr>
              <w:t>8 (71231) 2-16-69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Филиал РГП «ЦОН по Восточно-Казахстанской области»</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Восточно-Казахстанской области»</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Усть-Каменогорск, ул. Белинского, 37 «а»</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w:t>
            </w:r>
            <w:r>
              <w:rPr>
                <w:rFonts w:ascii="Times New Roman"/>
                <w:b w:val="false"/>
                <w:i w:val="false"/>
                <w:color w:val="000000"/>
                <w:sz w:val="20"/>
              </w:rPr>
              <w:t>8 (7232) 28-94-67</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Усть-Каменогорский городской отдел № 1</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Усть-Каменогорск, пр. Сатпаева, 20/1</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Усть-Каменогорский городской отдел № 2</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Усть-Каменогорск, ул. Казахстан, 99/1</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w:t>
            </w:r>
            <w:r>
              <w:rPr>
                <w:rFonts w:ascii="Times New Roman"/>
                <w:b w:val="false"/>
                <w:i w:val="false"/>
                <w:color w:val="000000"/>
                <w:sz w:val="20"/>
              </w:rPr>
              <w:t>8 (7232) 22-81-37</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 п. Глубокое, ул. Поповича, 22</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городской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район, г. Зайсан, ул. Жангельдина, 52 «а»</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 г. Зыряновск, ул. Стахановская, 39</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район, с. Улкен- Нарын, ул. Абылайхана, 96</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 с. Курчум, ул. Б. Момышулы, 77</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Риддер, ул. Семипалатинская, 12</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район, с. Аксуат, ул. Абылайхана, 23</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 п. Молодежный, 9</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городской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Шемонайхинский район, г. Шемонайха, 3-мкр, 12</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Семейский городской отдел № 1</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Семей, 408-квартал, 21</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w:t>
            </w:r>
            <w:r>
              <w:rPr>
                <w:rFonts w:ascii="Times New Roman"/>
                <w:b w:val="false"/>
                <w:i w:val="false"/>
                <w:color w:val="000000"/>
                <w:sz w:val="20"/>
              </w:rPr>
              <w:t>8 (7222) 33-55-93</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Семейский городской отдел № 2</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Семей, ул. Найманбаева, 161 «А»</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 с. Карауыл, ул. Кунанбаева, 12</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городской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район, г. Аягоз, ул. Дуйсенова, 84</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район, с. Бескарагай, ул. Пушкина, 2 «А»</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район, с. Бородулиха, ул. Молодежная, 25</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 с. Калбатау, ул. Достык, 98</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Курчатовский район, г. Курчатов, ул. Абая, 12</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район, с. Кокпекты, ул. Шериаздана, 38</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 с. Урджар, ул. Абылайхана, 116</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Филиал РГП «ЦОН по Жамбылской области»</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Жамбылской области»</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пр. Абая, 232</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w:t>
            </w:r>
            <w:r>
              <w:rPr>
                <w:rFonts w:ascii="Times New Roman"/>
                <w:b w:val="false"/>
                <w:i w:val="false"/>
                <w:color w:val="000000"/>
                <w:sz w:val="20"/>
              </w:rPr>
              <w:t>8 (7262) 46-00-28</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Таразский городской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ул. К.Койгелды, 158 «а»</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ул. Сатпаева, 1 «б»</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мкр.Талас, 2</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3</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пр. Абая, 232</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Байзакский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Сарыкемер, ул. Медеуова, 33</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Аса, ул. Абая, 127</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Жуалынский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Б.Момышулы, ул. Сауранбекулы, 49</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Кордайский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Кордай, ул. Домалак ана, 215</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Меркенский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Мерке, ул. Исмаилова, 232</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(72632) 4-42-54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Мойынкумский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Мойынкум, ул. Рыскулбекова, 215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Сарысуский районный отдел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Жанатас, ул. Жибек жолы, 1</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Таласский районный отдел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Каратау, ул. Молдагулова, 51</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 Рыскуловского района</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Кулан, ул. Жибек жолы, 71</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Шу, ул. Автобазовская, 1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 Гродеково</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Гродеково, ул. Мира, 88</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w:t>
            </w:r>
            <w:r>
              <w:rPr>
                <w:rFonts w:ascii="Times New Roman"/>
                <w:b w:val="false"/>
                <w:i w:val="false"/>
                <w:color w:val="000000"/>
                <w:sz w:val="20"/>
              </w:rPr>
              <w:t>8 (7262) 51-23-24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Филиал РГП «ЦОН по Западно-Казахстанской области»</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Западно-Казахстанской области»</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Уральск, ул. Жамбыла, 81/2</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w:t>
            </w:r>
            <w:r>
              <w:rPr>
                <w:rFonts w:ascii="Times New Roman"/>
                <w:b w:val="false"/>
                <w:i w:val="false"/>
                <w:color w:val="000000"/>
                <w:sz w:val="20"/>
              </w:rPr>
              <w:t>8 (7112) 28-25-27</w:t>
            </w:r>
            <w:r>
              <w:br/>
            </w:r>
            <w:r>
              <w:rPr>
                <w:rFonts w:ascii="Times New Roman"/>
                <w:b w:val="false"/>
                <w:i w:val="false"/>
                <w:color w:val="000000"/>
                <w:sz w:val="20"/>
              </w:rPr>
              <w:t>
</w:t>
            </w:r>
            <w:r>
              <w:rPr>
                <w:rFonts w:ascii="Times New Roman"/>
                <w:b w:val="false"/>
                <w:i w:val="false"/>
                <w:color w:val="000000"/>
                <w:sz w:val="20"/>
              </w:rPr>
              <w:t>8 (7112) 28-29-14</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Акжаикскому району</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Акжаикский район, с. Чапаев, переулок Акжаикский, 2</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Бокейординскому району</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Бокейординский район, с. Сайхин, ул. Бергалиева, 1</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w:t>
            </w:r>
            <w:r>
              <w:br/>
            </w:r>
            <w:r>
              <w:rPr>
                <w:rFonts w:ascii="Times New Roman"/>
                <w:b w:val="false"/>
                <w:i w:val="false"/>
                <w:color w:val="000000"/>
                <w:sz w:val="20"/>
              </w:rPr>
              <w:t>
</w:t>
            </w:r>
            <w:r>
              <w:rPr>
                <w:rFonts w:ascii="Times New Roman"/>
                <w:b w:val="false"/>
                <w:i w:val="false"/>
                <w:color w:val="000000"/>
                <w:sz w:val="20"/>
              </w:rPr>
              <w:t>8-711-40-21-835</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Бурлинскому району</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Бурлинский район, г. Аксай, ул. Железнодорожная, 121 «А»</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8-711-33- 35-550</w:t>
            </w:r>
            <w:r>
              <w:br/>
            </w:r>
            <w:r>
              <w:rPr>
                <w:rFonts w:ascii="Times New Roman"/>
                <w:b w:val="false"/>
                <w:i w:val="false"/>
                <w:color w:val="000000"/>
                <w:sz w:val="20"/>
              </w:rPr>
              <w:t>
</w:t>
            </w:r>
            <w:r>
              <w:rPr>
                <w:rFonts w:ascii="Times New Roman"/>
                <w:b w:val="false"/>
                <w:i w:val="false"/>
                <w:color w:val="000000"/>
                <w:sz w:val="20"/>
              </w:rPr>
              <w:t>8-711-33-36-778</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Жангалинскому району</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Жангалинский район, с. Жангала, ул. Халыктар достыгы, 63 «А»</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w:t>
            </w:r>
            <w:r>
              <w:br/>
            </w:r>
            <w:r>
              <w:rPr>
                <w:rFonts w:ascii="Times New Roman"/>
                <w:b w:val="false"/>
                <w:i w:val="false"/>
                <w:color w:val="000000"/>
                <w:sz w:val="20"/>
              </w:rPr>
              <w:t>
</w:t>
            </w:r>
            <w:r>
              <w:rPr>
                <w:rFonts w:ascii="Times New Roman"/>
                <w:b w:val="false"/>
                <w:i w:val="false"/>
                <w:color w:val="000000"/>
                <w:sz w:val="20"/>
              </w:rPr>
              <w:t>8-711-41-22-404</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Жанибекскому району</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Жанибекский район, с. Жанибек, ул. Иманова, 79</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Зеленовскому району</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Зеленовский район, с. Переметное, ул. Гагарина, 69 «Б»</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w:t>
            </w:r>
            <w:r>
              <w:br/>
            </w:r>
            <w:r>
              <w:rPr>
                <w:rFonts w:ascii="Times New Roman"/>
                <w:b w:val="false"/>
                <w:i w:val="false"/>
                <w:color w:val="000000"/>
                <w:sz w:val="20"/>
              </w:rPr>
              <w:t>
</w:t>
            </w:r>
            <w:r>
              <w:rPr>
                <w:rFonts w:ascii="Times New Roman"/>
                <w:b w:val="false"/>
                <w:i w:val="false"/>
                <w:color w:val="000000"/>
                <w:sz w:val="20"/>
              </w:rPr>
              <w:t>8-711-30-23-616</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Казталовскому району</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Казталовский район, с. Казталовка, ул. Лукманова, 22 «А»</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w:t>
            </w:r>
            <w:r>
              <w:br/>
            </w:r>
            <w:r>
              <w:rPr>
                <w:rFonts w:ascii="Times New Roman"/>
                <w:b w:val="false"/>
                <w:i w:val="false"/>
                <w:color w:val="000000"/>
                <w:sz w:val="20"/>
              </w:rPr>
              <w:t>
</w:t>
            </w:r>
            <w:r>
              <w:rPr>
                <w:rFonts w:ascii="Times New Roman"/>
                <w:b w:val="false"/>
                <w:i w:val="false"/>
                <w:color w:val="000000"/>
                <w:sz w:val="20"/>
              </w:rPr>
              <w:t>8-711-44-32-205</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Каратюбинскому району</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Каратобинский район, с. Каратобе, ул. Курмангалиева, 23/1</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w:t>
            </w:r>
            <w:r>
              <w:br/>
            </w:r>
            <w:r>
              <w:rPr>
                <w:rFonts w:ascii="Times New Roman"/>
                <w:b w:val="false"/>
                <w:i w:val="false"/>
                <w:color w:val="000000"/>
                <w:sz w:val="20"/>
              </w:rPr>
              <w:t>
</w:t>
            </w:r>
            <w:r>
              <w:rPr>
                <w:rFonts w:ascii="Times New Roman"/>
                <w:b w:val="false"/>
                <w:i w:val="false"/>
                <w:color w:val="000000"/>
                <w:sz w:val="20"/>
              </w:rPr>
              <w:t>8-711-45-31-463</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Сырымскому району</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Сырымский район, с. Жымпиты, ул. Казахстанская, 11/2</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w:t>
            </w:r>
            <w:r>
              <w:br/>
            </w:r>
            <w:r>
              <w:rPr>
                <w:rFonts w:ascii="Times New Roman"/>
                <w:b w:val="false"/>
                <w:i w:val="false"/>
                <w:color w:val="000000"/>
                <w:sz w:val="20"/>
              </w:rPr>
              <w:t>
</w:t>
            </w:r>
            <w:r>
              <w:rPr>
                <w:rFonts w:ascii="Times New Roman"/>
                <w:b w:val="false"/>
                <w:i w:val="false"/>
                <w:color w:val="000000"/>
                <w:sz w:val="20"/>
              </w:rPr>
              <w:t>8-711-34-31-447</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Таскалинскому району</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Таскалинский район, с. Таскала, ул. Вокзальная, 6</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w:t>
            </w:r>
            <w:r>
              <w:br/>
            </w:r>
            <w:r>
              <w:rPr>
                <w:rFonts w:ascii="Times New Roman"/>
                <w:b w:val="false"/>
                <w:i w:val="false"/>
                <w:color w:val="000000"/>
                <w:sz w:val="20"/>
              </w:rPr>
              <w:t>
</w:t>
            </w:r>
            <w:r>
              <w:rPr>
                <w:rFonts w:ascii="Times New Roman"/>
                <w:b w:val="false"/>
                <w:i w:val="false"/>
                <w:color w:val="000000"/>
                <w:sz w:val="20"/>
              </w:rPr>
              <w:t>8-711-39-21-979</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Теректинскому района</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Теректинский район, с. Федоровка, ул. Юбилейная, 24</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w:t>
            </w:r>
            <w:r>
              <w:br/>
            </w:r>
            <w:r>
              <w:rPr>
                <w:rFonts w:ascii="Times New Roman"/>
                <w:b w:val="false"/>
                <w:i w:val="false"/>
                <w:color w:val="000000"/>
                <w:sz w:val="20"/>
              </w:rPr>
              <w:t>
</w:t>
            </w:r>
            <w:r>
              <w:rPr>
                <w:rFonts w:ascii="Times New Roman"/>
                <w:b w:val="false"/>
                <w:i w:val="false"/>
                <w:color w:val="000000"/>
                <w:sz w:val="20"/>
              </w:rPr>
              <w:t>8-711-32-23-379</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Чингирлаускому району</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Чингирлауский район, с. Чингирлау, ул. Тайманова, 95</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w:t>
            </w:r>
            <w:r>
              <w:br/>
            </w:r>
            <w:r>
              <w:rPr>
                <w:rFonts w:ascii="Times New Roman"/>
                <w:b w:val="false"/>
                <w:i w:val="false"/>
                <w:color w:val="000000"/>
                <w:sz w:val="20"/>
              </w:rPr>
              <w:t>
</w:t>
            </w:r>
            <w:r>
              <w:rPr>
                <w:rFonts w:ascii="Times New Roman"/>
                <w:b w:val="false"/>
                <w:i w:val="false"/>
                <w:color w:val="000000"/>
                <w:sz w:val="20"/>
              </w:rPr>
              <w:t>8-711-37-34-420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Казталовскому району</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Казталовский район, с. Жалпактал, ул. С. Датулы, 23</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w:t>
            </w:r>
            <w:r>
              <w:br/>
            </w:r>
            <w:r>
              <w:rPr>
                <w:rFonts w:ascii="Times New Roman"/>
                <w:b w:val="false"/>
                <w:i w:val="false"/>
                <w:color w:val="000000"/>
                <w:sz w:val="20"/>
              </w:rPr>
              <w:t>
</w:t>
            </w:r>
            <w:r>
              <w:rPr>
                <w:rFonts w:ascii="Times New Roman"/>
                <w:b w:val="false"/>
                <w:i w:val="false"/>
                <w:color w:val="000000"/>
                <w:sz w:val="20"/>
              </w:rPr>
              <w:t>8-711-38-21-045</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Дарьинскому сельскому округу</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Зеленовский район, с. Дарьинское, ул. Балдырган, 27/1</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w:t>
            </w:r>
            <w:r>
              <w:br/>
            </w:r>
            <w:r>
              <w:rPr>
                <w:rFonts w:ascii="Times New Roman"/>
                <w:b w:val="false"/>
                <w:i w:val="false"/>
                <w:color w:val="000000"/>
                <w:sz w:val="20"/>
              </w:rPr>
              <w:t>
</w:t>
            </w:r>
            <w:r>
              <w:rPr>
                <w:rFonts w:ascii="Times New Roman"/>
                <w:b w:val="false"/>
                <w:i w:val="false"/>
                <w:color w:val="000000"/>
                <w:sz w:val="20"/>
              </w:rPr>
              <w:t>8-711-31-24-082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Тайпакскому сельскому округу Акжаикского района</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Акжаикский район, с. Тайпак, ул. Шемякина, 13</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Акжаикскому сельскому округу Теректинского района</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Теректинский район, с. Акжаик, ул. Ак жайык, 5</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Филиал РГП «ЦОН по Карагандинской области»</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Карагандинской области»</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Чкалова, 7</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Ержанова, 47/3</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Чкалова, 7</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3</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Муканова, 5</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4</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Архитектурная, 8</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5</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мкр., 6/7</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6</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Серова, 73</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г.Темиртау</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Блюхера, 23</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г.Темиртау</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Республики, 128</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 отдел № 1</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Абай, ул. Абая, 54</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 отдел № 2</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Абай, п. Топар, ул. Казыбек би, 3</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Сарань</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Сарань, ул. Жамбыла, 85</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 Шахтинск</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Шахтинск, пр. А. Кунанбаева, 65 «Б»</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 Шахтинск</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Шахтинск, п. Шахан, квартал 10/16 д. 16</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 районный отдел № 1</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Осакаровка, ул. Пристационная, 12</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 районный отдел № 2</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 Осакаровка, п. Молодежный ул. Абая, 13</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Сатпаев</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Сатпаев, проспект Сатпаева, 111</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Балхаш</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Балхаш, ул. Бокейхана, 20а</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 – Аюлы, ул. Жапакова, 23/1; п. Агадырь, ул. Тәуелсiз Қазақстан, 4</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Жезказган</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Жезказган, ул. Б. Момышулы, 9</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Жанааркинский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Жанааркинский район, ул. А. Оспанова, 40, п. Атасу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Каражал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Каражал, ул. Ленина, 18</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Приозерск</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Приозерск, ул. Балхашская, 7</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(71039)5-27-37</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 жырауский районный отдел № 1</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Бухар-Жырауский район, ул. Абылай хана, 37, п. Ботакара</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 жырауский районный отдел № 2</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Бухар-Жырауский район, ул. Мира, 24</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районный отдел № 1</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Актогай, ул. Бокейхана, 10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Актогайский районный отдел № 2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Сары-шаган, ул. Абая, 12</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(71038)22-3- 39</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Нуринский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Киевка, ул. Сулейменовых, 2</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(721-44)2-11-11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 район ул. Амангельды, 29 «а» п. Улытау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Каркаралинский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Каркаралинск, ул. Аубакирова, 21</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Филиал РГП «ЦОН по Костанайской области»</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Костанайской области»</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 Костанай, ул. Тарана, 114</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w:t>
            </w:r>
            <w:r>
              <w:rPr>
                <w:rFonts w:ascii="Times New Roman"/>
                <w:b w:val="false"/>
                <w:i w:val="false"/>
                <w:color w:val="000000"/>
                <w:sz w:val="20"/>
              </w:rPr>
              <w:t>8 (7142) 53-25-56</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городской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 Костанай, ул. Гашика, 14</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Алтынсаринский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п. Силантьевка, ул. Ленина, 51</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w:t>
            </w:r>
            <w:r>
              <w:rPr>
                <w:rFonts w:ascii="Times New Roman"/>
                <w:b w:val="false"/>
                <w:i w:val="false"/>
                <w:color w:val="000000"/>
                <w:sz w:val="20"/>
              </w:rPr>
              <w:t>8 (71445) 21-5-29</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Амангельдинский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с. Амангельды, ул. Майлина, 27/7</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w:t>
            </w:r>
            <w:r>
              <w:rPr>
                <w:rFonts w:ascii="Times New Roman"/>
                <w:b w:val="false"/>
                <w:i w:val="false"/>
                <w:color w:val="000000"/>
                <w:sz w:val="20"/>
              </w:rPr>
              <w:t>8 (71440) 21-2-69</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Аркалыкский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 Аркалык, ул. Абая, 62</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w:t>
            </w:r>
            <w:r>
              <w:rPr>
                <w:rFonts w:ascii="Times New Roman"/>
                <w:b w:val="false"/>
                <w:i w:val="false"/>
                <w:color w:val="000000"/>
                <w:sz w:val="20"/>
              </w:rPr>
              <w:t>8 (71430) 75-6-86</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Аулиекольский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с. Аулиеколь, ул. Ленина, 32</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w:t>
            </w:r>
            <w:r>
              <w:rPr>
                <w:rFonts w:ascii="Times New Roman"/>
                <w:b w:val="false"/>
                <w:i w:val="false"/>
                <w:color w:val="000000"/>
                <w:sz w:val="20"/>
              </w:rPr>
              <w:t>8 (71453) 21-9-02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Денисовский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с. Денисовка, ул. Советская, 13</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w:t>
            </w:r>
            <w:r>
              <w:rPr>
                <w:rFonts w:ascii="Times New Roman"/>
                <w:b w:val="false"/>
                <w:i w:val="false"/>
                <w:color w:val="000000"/>
                <w:sz w:val="20"/>
              </w:rPr>
              <w:t>8 (71434) 92-7-16</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Жангельдинский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Жангельдинский район, с. Торгай, ул. 8 марта, 37</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w:t>
            </w:r>
            <w:r>
              <w:rPr>
                <w:rFonts w:ascii="Times New Roman"/>
                <w:b w:val="false"/>
                <w:i w:val="false"/>
                <w:color w:val="000000"/>
                <w:sz w:val="20"/>
              </w:rPr>
              <w:t>8 (71439) 21-5-85</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Житикаринский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 Житикара, ул. Ленина, 108</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w:t>
            </w:r>
            <w:r>
              <w:rPr>
                <w:rFonts w:ascii="Times New Roman"/>
                <w:b w:val="false"/>
                <w:i w:val="false"/>
                <w:color w:val="000000"/>
                <w:sz w:val="20"/>
              </w:rPr>
              <w:t>8 (71435) 28-2-00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Камыстинский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Камыстинский район, с. Камысты, ул. Ержанова, 66</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w:t>
            </w:r>
            <w:r>
              <w:rPr>
                <w:rFonts w:ascii="Times New Roman"/>
                <w:b w:val="false"/>
                <w:i w:val="false"/>
                <w:color w:val="000000"/>
                <w:sz w:val="20"/>
              </w:rPr>
              <w:t>8 (71437) 22-2-75</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Карабалыкский район, п. Карабалык, ул. Космонавтов, 16</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w:t>
            </w:r>
            <w:r>
              <w:rPr>
                <w:rFonts w:ascii="Times New Roman"/>
                <w:b w:val="false"/>
                <w:i w:val="false"/>
                <w:color w:val="000000"/>
                <w:sz w:val="20"/>
              </w:rPr>
              <w:t>8 (71441) 32-5-02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Карасуский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Карасуский район, с. Карасу, ул. Комсомольская, 24</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w:t>
            </w:r>
            <w:r>
              <w:rPr>
                <w:rFonts w:ascii="Times New Roman"/>
                <w:b w:val="false"/>
                <w:i w:val="false"/>
                <w:color w:val="000000"/>
                <w:sz w:val="20"/>
              </w:rPr>
              <w:t>8 (71452) 21-9-69</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Лисаковский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 Лисаковск, микрорайон № 4, 25</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w:t>
            </w:r>
            <w:r>
              <w:rPr>
                <w:rFonts w:ascii="Times New Roman"/>
                <w:b w:val="false"/>
                <w:i w:val="false"/>
                <w:color w:val="000000"/>
                <w:sz w:val="20"/>
              </w:rPr>
              <w:t>8 (71433) 35-3-89</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Мендыкаринский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Мендыкаринский район, с. Боровское, ул. Королева, 4 «А»</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Наурзумский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Наурзумский район, п. Караменды, ул. Шакшак Жанибека, 5</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w:t>
            </w:r>
            <w:r>
              <w:rPr>
                <w:rFonts w:ascii="Times New Roman"/>
                <w:b w:val="false"/>
                <w:i w:val="false"/>
                <w:color w:val="000000"/>
                <w:sz w:val="20"/>
              </w:rPr>
              <w:t>8 (714-54) 21-0-15</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Рудненский отдел № 1</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 Рудный, пр. Космонавтов, 12</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Рудненский отдел № 2</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 Рудный, ул. Корчагина, 76</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p>
          <w:p>
            <w:pPr>
              <w:spacing w:after="20"/>
              <w:ind w:left="20"/>
              <w:jc w:val="both"/>
            </w:pPr>
            <w:r>
              <w:rPr>
                <w:rFonts w:ascii="Times New Roman"/>
                <w:b w:val="false"/>
                <w:i w:val="false"/>
                <w:color w:val="000000"/>
                <w:sz w:val="20"/>
              </w:rPr>
              <w:t>8 (71431) 98-9-47</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Сарыкольский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Сарыкольский район, п. Сарыколь, ул. Ленина, 104</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w:t>
            </w:r>
            <w:r>
              <w:rPr>
                <w:rFonts w:ascii="Times New Roman"/>
                <w:b w:val="false"/>
                <w:i w:val="false"/>
                <w:color w:val="000000"/>
                <w:sz w:val="20"/>
              </w:rPr>
              <w:t>8 (71451) 21-2-09</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Тарановский район, с. Тарановское, ул. Калинина, 93</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w:t>
            </w:r>
            <w:r>
              <w:rPr>
                <w:rFonts w:ascii="Times New Roman"/>
                <w:b w:val="false"/>
                <w:i w:val="false"/>
                <w:color w:val="000000"/>
                <w:sz w:val="20"/>
              </w:rPr>
              <w:t>8 (71436) 37-4-52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Узункольский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Узункольский район, с. Узынколь, ул. Абая, 79</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w:t>
            </w:r>
            <w:r>
              <w:rPr>
                <w:rFonts w:ascii="Times New Roman"/>
                <w:b w:val="false"/>
                <w:i w:val="false"/>
                <w:color w:val="000000"/>
                <w:sz w:val="20"/>
              </w:rPr>
              <w:t>8 (71444) 21-1-62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Федоровский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Костанайская область, Федоровский район, с. Федоровка, ул. Красноармейская, 56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w:t>
            </w:r>
            <w:r>
              <w:rPr>
                <w:rFonts w:ascii="Times New Roman"/>
                <w:b w:val="false"/>
                <w:i w:val="false"/>
                <w:color w:val="000000"/>
                <w:sz w:val="20"/>
              </w:rPr>
              <w:t>8 (71442) 23-2-83</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Костанайского района</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Костанайский район, п. Затабольск, ул. Калинина, 53</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w:t>
            </w:r>
            <w:r>
              <w:rPr>
                <w:rFonts w:ascii="Times New Roman"/>
                <w:b w:val="false"/>
                <w:i w:val="false"/>
                <w:color w:val="000000"/>
                <w:sz w:val="20"/>
              </w:rPr>
              <w:t>8 (71455) 24-3-16</w:t>
            </w:r>
          </w:p>
        </w:tc>
      </w:tr>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Филиал РГП «ЦОН по Кызылординской области»</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Кызылординской области»</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г. Кызылорда, ул. Г. Муратбаева, 2 «Е»</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пос. Тасбогет, ул. Амангельды б/н</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ул. Жанкожа батыр, 82</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3</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мкр. Шугыла, 45</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4</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мкр. Акмешит, 1б</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Байконырский городской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г. Байконыр, ул. Максимова, 17 «а»</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Аральский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г. Аральск, ул. Карасакал, б/н</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Казалинский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г. Казалинск, ул. Жанкожа батыра, б/н</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Кармакшинский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кент Жосалы, ул. Абая, б/н</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Жалагашский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кент. Жалагаш, ул. Желтоксан, б/н</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Сырдарьинский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кент Теренозек, ул. Амангельди, 55 «а»</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Шиелинский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кент. Шиели, ул. Рыскулова, б/н</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Жанакорганский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кент Жанакорган, ул. Сыганак, б/н</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Филиал РГП «ЦОН по Мангистауской области»</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Мангистауской области»</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Актау, 15 мкр., зд. 67 «б»</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w:t>
            </w:r>
            <w:r>
              <w:rPr>
                <w:rFonts w:ascii="Times New Roman"/>
                <w:b w:val="false"/>
                <w:i w:val="false"/>
                <w:color w:val="000000"/>
                <w:sz w:val="20"/>
              </w:rPr>
              <w:t xml:space="preserve">8 (7292) 42-23-12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Актауский городской отдел № 1</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Актау, 15 мкр., зд. 67 «б»</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Жанаозенский городской отдел № 2</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Жанаозен, микрорайон Оркен, зд. Дом творчества школьников</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районный отдел № 3</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 село Мангистау, зд. Общественных организации</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 районный отдел № 4</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Бейнеу, ул. Косай ата, зд. Центр молодежи</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Боранкулское отделение № 9 Бейнеуского района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Боранкул, 7 аул, зд. ГУ «Боранкулмадениет»</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районный отдел № 5</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Шетпе, ул. Центральная, 15 (здание Казпочта)</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Каракиянский районный отдел № 6</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Курык, ул. Валиханова, 15</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(72937) 22-2-10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Тупкараганский районный отдел № 7</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Форт-Шевченко, ул. Маяулыз, 6 «д»</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Акшукурское отделение № 10 Тупкараганского района</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Акшукур, зд. ТОО «Жайлау» ул. Уштерек, 5</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w:t>
            </w:r>
          </w:p>
          <w:p>
            <w:pPr>
              <w:spacing w:after="20"/>
              <w:ind w:left="20"/>
              <w:jc w:val="both"/>
            </w:pPr>
            <w:r>
              <w:rPr>
                <w:rFonts w:ascii="Times New Roman"/>
                <w:b w:val="false"/>
                <w:i w:val="false"/>
                <w:color w:val="000000"/>
                <w:sz w:val="20"/>
              </w:rPr>
              <w:t>33-28-44</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Жетыбайский районный отдел № 8</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 Жетыбай, ул. Жанакурылыс, зд. 10</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Филиал РГП «ЦОН по Павлодарской области»</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Павлодарской области»</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 ул. Павлова, 48</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w:t>
            </w:r>
            <w:r>
              <w:rPr>
                <w:rFonts w:ascii="Times New Roman"/>
                <w:b w:val="false"/>
                <w:i w:val="false"/>
                <w:color w:val="000000"/>
                <w:sz w:val="20"/>
              </w:rPr>
              <w:t>8 (7182) 70-42-01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городской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 ул. Кутузова, 204</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w:t>
            </w:r>
            <w:r>
              <w:rPr>
                <w:rFonts w:ascii="Times New Roman"/>
                <w:b w:val="false"/>
                <w:i w:val="false"/>
                <w:color w:val="000000"/>
                <w:sz w:val="20"/>
              </w:rPr>
              <w:t>8 (8182) 34-59-05</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городской отдел № 1</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 ул. Исиналиева, 24</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w:t>
            </w:r>
            <w:r>
              <w:rPr>
                <w:rFonts w:ascii="Times New Roman"/>
                <w:b w:val="false"/>
                <w:i w:val="false"/>
                <w:color w:val="000000"/>
                <w:sz w:val="20"/>
              </w:rPr>
              <w:t>8 (7182) 70-42-09</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 ул. Толстого, 10</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w:t>
            </w:r>
            <w:r>
              <w:rPr>
                <w:rFonts w:ascii="Times New Roman"/>
                <w:b w:val="false"/>
                <w:i w:val="false"/>
                <w:color w:val="000000"/>
                <w:sz w:val="20"/>
              </w:rPr>
              <w:t>8 (7182) 32-26-83</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Экибастузский городской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Экибастуз, ул. Машхур-Жусуп, 92/2</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w:t>
            </w:r>
            <w:r>
              <w:rPr>
                <w:rFonts w:ascii="Times New Roman"/>
                <w:b w:val="false"/>
                <w:i w:val="false"/>
                <w:color w:val="000000"/>
                <w:sz w:val="20"/>
              </w:rPr>
              <w:t>8 (7182) 70-42-27</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Аксусский городской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Аксу, ул. Ленина, 10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w:t>
            </w:r>
            <w:r>
              <w:rPr>
                <w:rFonts w:ascii="Times New Roman"/>
                <w:b w:val="false"/>
                <w:i w:val="false"/>
                <w:color w:val="000000"/>
                <w:sz w:val="20"/>
              </w:rPr>
              <w:t>8 (7183) 76-91-77</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Актогай, ул. Абая, 72</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Баянаульский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Баянаул, ул. Сатпаева, 49</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w:t>
            </w:r>
            <w:r>
              <w:rPr>
                <w:rFonts w:ascii="Times New Roman"/>
                <w:b w:val="false"/>
                <w:i w:val="false"/>
                <w:color w:val="000000"/>
                <w:sz w:val="20"/>
              </w:rPr>
              <w:t>8 (71840) 9-23-61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Железинка, ул. Торайгырова, 58</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Щербактинский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Щербакты, ул. В. Чайко, 45</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w:t>
            </w:r>
            <w:r>
              <w:rPr>
                <w:rFonts w:ascii="Times New Roman"/>
                <w:b w:val="false"/>
                <w:i w:val="false"/>
                <w:color w:val="000000"/>
                <w:sz w:val="20"/>
              </w:rPr>
              <w:t>8 (71836) 2-33-37</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Теренколь, ул. Тургенова, 85</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Лебяжинский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Акку, ул. Ташимова, 114</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Иртышский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Иртышск, ул. Исы-Байзакова, 14</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w:t>
            </w:r>
            <w:r>
              <w:rPr>
                <w:rFonts w:ascii="Times New Roman"/>
                <w:b w:val="false"/>
                <w:i w:val="false"/>
                <w:color w:val="000000"/>
                <w:sz w:val="20"/>
              </w:rPr>
              <w:t>8 (71832) 22-91-11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Майск, ул. Сейфулина, 13</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Успенка, ул. 10 лет Независимости</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w:t>
            </w:r>
            <w:r>
              <w:rPr>
                <w:rFonts w:ascii="Times New Roman"/>
                <w:b w:val="false"/>
                <w:i w:val="false"/>
                <w:color w:val="000000"/>
                <w:sz w:val="20"/>
              </w:rPr>
              <w:t>8 (71834) 9-12-51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Филиал РГП «ЦОН по Северо-Казахстанской области»</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Северо-Казахстанской области»</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Ауэзова, 157</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Конституции Казахстана, 72</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Айыртаускому району</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Д. Сыздыкова, 4</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Акжарскому району</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Победы, 67</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Аккайынскому району</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Труда, 11</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Есильскому району</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Ленина, 6</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Жамбылскому району</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Переулок Горького, 10 «Г»</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району им. Г. Мусрепова</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Ленина, 7</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Кызылжарскому району</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Институтская, 1 «А»</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району М. Жумабаева</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Юбилейная, 62</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Мамлютскому району</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С. Муканова, 11</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Тайыншинскому району</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Конституции Казахстана, 208</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Тимирязевскому району</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Уалиханова, 17</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Уалихановскому району</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Уалиханова, 80</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району Шал акына</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Желтоксана, 31</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Филиал РГП «ЦОН Южно-Казахстанской области»</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Южно-Казахстанской области»</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Шымкент, ул. Мадели Кожа, б/н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21-09-00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 г. Шымкента</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Шымкент, ул. Мадели Кожа, б/н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99-72-76</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 г. Шымкента</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Шымкент, ул. Мадели Кожа, б/н</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3 г. Шымкента</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Шымкент, ул. Оспанова, 61</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4 г. Шымкента</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Шымкент, ул. Сайрамская, б/н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5 г. Шымкента</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Шымкент, ул. Республика, 15</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Арысский городской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Арыс, ул. Ергөбек, б/н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Шаян, ул. Мынбулак, б/н</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Кентауский городской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Кентау, ул. Абылай хана, 10</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Казыгуртский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Казыгурт, ул. Конаева, б/н</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Мактаральский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Жетисай, ул. Жайшыбекова, б/н</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Шауилдир, пр. Жибек-жолы, б/н</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Ордабасинский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Темирлан, ул. Кажымухана, б/н</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Туркистанский городской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Туркестан, ул. Тылеулы мынбасы, б/н</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41679</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Ленгер, ул. Толе-би, б/н</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Тулькибасский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Тулькибас, ул. Т. Рыскулова, 189</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Аксукент, ул. Кыстаубаева, б/н</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(72531) 77-079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Созакский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Шолаккорган, ул. Кожанова, б/н</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Сарыагаш, ул. Шораулы, б/н</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сельский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Абай, ул. А.Жылкышиева, б/н</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Шардаринский районный отдел</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Шардара, тупик Шардара, б/н</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Филиал РГП «ЦОН по городу Алматы»</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г. Алматы»</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Джандосова, 51</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Ауэзовского района</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Джандосова, 51</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Алмалинского района</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Богенбай батыра, 221</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Алатауского района</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мкр-н Шанырак-2, ул. Жанкожа батыра, 24</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Бостандыкского района</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мкр-н. Алмагуль, 9 «а»</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Жетысуского района</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 Толе би, 155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Медеуского района</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 Маркова, 44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Турксибского района</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Рихарда Зорге, 9</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Филиал РГП «ЦОН по г. Астана»</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городу Астана»</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Республики, 12/2</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Алматинскому району</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Мирзояна, 25</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61-84-11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 1</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Республики, 12/2</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 2</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Абая, 53</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 3</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 Железнодорожный, ул. Актасты, 20</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Сарыаркинскому району</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Республики, 43</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«Тлендиева»</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Богенбая, 6 «а»</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«Ақжайық»</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Есенберлина, 16/2 (в здании АО «Темiрбанк»)</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«Өндiрiс»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Кеменгерұлы, 6/1</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«Кенесары»</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Сарыарка, 12 (в здании АО «БТА-банк»)</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«Жеңiс»</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Жеңiс, 34</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Есильскому району</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Сауран, 7</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по Есильскому району</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 Кабанбай батыра, д. 5/1 вп. № 1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50-91-95</w:t>
            </w:r>
          </w:p>
        </w:tc>
      </w:tr>
    </w:tbl>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«Регистрация лиц, имеющих право      </w:t>
      </w:r>
      <w:r>
        <w:br/>
      </w:r>
      <w:r>
        <w:rPr>
          <w:rFonts w:ascii="Times New Roman"/>
          <w:b w:val="false"/>
          <w:i w:val="false"/>
          <w:color w:val="000000"/>
          <w:sz w:val="28"/>
        </w:rPr>
        <w:t>
осуществлять деятельность реабилитационного и</w:t>
      </w:r>
      <w:r>
        <w:br/>
      </w:r>
      <w:r>
        <w:rPr>
          <w:rFonts w:ascii="Times New Roman"/>
          <w:b w:val="false"/>
          <w:i w:val="false"/>
          <w:color w:val="000000"/>
          <w:sz w:val="28"/>
        </w:rPr>
        <w:t xml:space="preserve">
(или) конкурсного управляющих, и (или)   </w:t>
      </w:r>
      <w:r>
        <w:br/>
      </w:r>
      <w:r>
        <w:rPr>
          <w:rFonts w:ascii="Times New Roman"/>
          <w:b w:val="false"/>
          <w:i w:val="false"/>
          <w:color w:val="000000"/>
          <w:sz w:val="28"/>
        </w:rPr>
        <w:t xml:space="preserve">
администратора внешнего          </w:t>
      </w:r>
      <w:r>
        <w:br/>
      </w:r>
      <w:r>
        <w:rPr>
          <w:rFonts w:ascii="Times New Roman"/>
          <w:b w:val="false"/>
          <w:i w:val="false"/>
          <w:color w:val="000000"/>
          <w:sz w:val="28"/>
        </w:rPr>
        <w:t xml:space="preserve">
наблюдения, и снятие их с регистрации»   </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 xml:space="preserve">Комитет по работе                   </w:t>
      </w:r>
      <w:r>
        <w:br/>
      </w:r>
      <w:r>
        <w:rPr>
          <w:rFonts w:ascii="Times New Roman"/>
          <w:b w:val="false"/>
          <w:i w:val="false"/>
          <w:color w:val="000000"/>
          <w:sz w:val="28"/>
        </w:rPr>
        <w:t xml:space="preserve">
с несостоятельными должниками       </w:t>
      </w:r>
      <w:r>
        <w:br/>
      </w:r>
      <w:r>
        <w:rPr>
          <w:rFonts w:ascii="Times New Roman"/>
          <w:b w:val="false"/>
          <w:i w:val="false"/>
          <w:color w:val="000000"/>
          <w:sz w:val="28"/>
        </w:rPr>
        <w:t xml:space="preserve">
Министерства финансов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от ____________________________      </w:t>
      </w:r>
      <w:r>
        <w:br/>
      </w:r>
      <w:r>
        <w:rPr>
          <w:rFonts w:ascii="Times New Roman"/>
          <w:b w:val="false"/>
          <w:i w:val="false"/>
          <w:color w:val="000000"/>
          <w:sz w:val="28"/>
        </w:rPr>
        <w:t xml:space="preserve">
    (полностью Ф.И.О.)           </w:t>
      </w:r>
    </w:p>
    <w:p>
      <w:pPr>
        <w:spacing w:after="0"/>
        <w:ind w:left="0"/>
        <w:jc w:val="both"/>
      </w:pPr>
      <w:r>
        <w:rPr>
          <w:rFonts w:ascii="Times New Roman"/>
          <w:b w:val="false"/>
          <w:i w:val="false"/>
          <w:color w:val="000000"/>
          <w:sz w:val="28"/>
        </w:rPr>
        <w:t xml:space="preserve">_____________________________       </w:t>
      </w:r>
      <w:r>
        <w:br/>
      </w:r>
      <w:r>
        <w:rPr>
          <w:rFonts w:ascii="Times New Roman"/>
          <w:b w:val="false"/>
          <w:i w:val="false"/>
          <w:color w:val="000000"/>
          <w:sz w:val="28"/>
        </w:rPr>
        <w:t>
(адрес фактического места жительства,</w:t>
      </w:r>
      <w:r>
        <w:br/>
      </w:r>
      <w:r>
        <w:rPr>
          <w:rFonts w:ascii="Times New Roman"/>
          <w:b w:val="false"/>
          <w:i w:val="false"/>
          <w:color w:val="000000"/>
          <w:sz w:val="28"/>
        </w:rPr>
        <w:t>
контактные телефоны)</w:t>
      </w:r>
    </w:p>
    <w:p>
      <w:pPr>
        <w:spacing w:after="0"/>
        <w:ind w:left="0"/>
        <w:jc w:val="both"/>
      </w:pPr>
      <w:r>
        <w:rPr>
          <w:rFonts w:ascii="Times New Roman"/>
          <w:b w:val="false"/>
          <w:i w:val="false"/>
          <w:color w:val="000000"/>
          <w:sz w:val="28"/>
        </w:rPr>
        <w:t>Заявление</w:t>
      </w:r>
      <w:r>
        <w:br/>
      </w:r>
      <w:r>
        <w:rPr>
          <w:rFonts w:ascii="Times New Roman"/>
          <w:b w:val="false"/>
          <w:i w:val="false"/>
          <w:color w:val="000000"/>
          <w:sz w:val="28"/>
        </w:rPr>
        <w:t>
на регистрацию в целях осуществления деятельности реабилитационного и</w:t>
      </w:r>
      <w:r>
        <w:br/>
      </w:r>
      <w:r>
        <w:rPr>
          <w:rFonts w:ascii="Times New Roman"/>
          <w:b w:val="false"/>
          <w:i w:val="false"/>
          <w:color w:val="000000"/>
          <w:sz w:val="28"/>
        </w:rPr>
        <w:t>
(или) конкурсного управляющих и (или) администратора внешнего</w:t>
      </w:r>
      <w:r>
        <w:br/>
      </w:r>
      <w:r>
        <w:rPr>
          <w:rFonts w:ascii="Times New Roman"/>
          <w:b w:val="false"/>
          <w:i w:val="false"/>
          <w:color w:val="000000"/>
          <w:sz w:val="28"/>
        </w:rPr>
        <w:t>
наблюдения</w:t>
      </w:r>
    </w:p>
    <w:p>
      <w:pPr>
        <w:spacing w:after="0"/>
        <w:ind w:left="0"/>
        <w:jc w:val="both"/>
      </w:pPr>
      <w:r>
        <w:rPr>
          <w:rFonts w:ascii="Times New Roman"/>
          <w:b w:val="false"/>
          <w:i w:val="false"/>
          <w:color w:val="000000"/>
          <w:sz w:val="28"/>
        </w:rPr>
        <w:t>Прошу произвести регистрацию в целях осуществления деятельности в качестве ____________________________________________________________________</w:t>
      </w:r>
      <w:r>
        <w:br/>
      </w:r>
      <w:r>
        <w:rPr>
          <w:rFonts w:ascii="Times New Roman"/>
          <w:b w:val="false"/>
          <w:i w:val="false"/>
          <w:color w:val="000000"/>
          <w:sz w:val="28"/>
        </w:rPr>
        <w:t>
(реабилитационного и (или) конкурсного управляющих, и (или) администратора внешнего наблюдения – по выбору заявителя)</w:t>
      </w:r>
    </w:p>
    <w:p>
      <w:pPr>
        <w:spacing w:after="0"/>
        <w:ind w:left="0"/>
        <w:jc w:val="both"/>
      </w:pPr>
      <w:r>
        <w:rPr>
          <w:rFonts w:ascii="Times New Roman"/>
          <w:b w:val="false"/>
          <w:i w:val="false"/>
          <w:color w:val="000000"/>
          <w:sz w:val="28"/>
        </w:rPr>
        <w:t>на территории ________________________________ Республики Казахстан.</w:t>
      </w:r>
      <w:r>
        <w:br/>
      </w:r>
      <w:r>
        <w:rPr>
          <w:rFonts w:ascii="Times New Roman"/>
          <w:b w:val="false"/>
          <w:i w:val="false"/>
          <w:color w:val="000000"/>
          <w:sz w:val="28"/>
        </w:rPr>
        <w:t>
              (указать не более одной области,</w:t>
      </w:r>
      <w:r>
        <w:br/>
      </w:r>
      <w:r>
        <w:rPr>
          <w:rFonts w:ascii="Times New Roman"/>
          <w:b w:val="false"/>
          <w:i w:val="false"/>
          <w:color w:val="000000"/>
          <w:sz w:val="28"/>
        </w:rPr>
        <w:t xml:space="preserve">
               города Астаны, Алматы) </w:t>
      </w:r>
    </w:p>
    <w:p>
      <w:pPr>
        <w:spacing w:after="0"/>
        <w:ind w:left="0"/>
        <w:jc w:val="both"/>
      </w:pPr>
      <w:r>
        <w:rPr>
          <w:rFonts w:ascii="Times New Roman"/>
          <w:b w:val="false"/>
          <w:i w:val="false"/>
          <w:color w:val="000000"/>
          <w:sz w:val="28"/>
        </w:rPr>
        <w:t>      Сведения о физическом лице:</w:t>
      </w:r>
      <w:r>
        <w:br/>
      </w:r>
      <w:r>
        <w:rPr>
          <w:rFonts w:ascii="Times New Roman"/>
          <w:b w:val="false"/>
          <w:i w:val="false"/>
          <w:color w:val="000000"/>
          <w:sz w:val="28"/>
        </w:rPr>
        <w:t>
      1. Число, месяц, год рождения _________________________________</w:t>
      </w:r>
      <w:r>
        <w:br/>
      </w:r>
      <w:r>
        <w:rPr>
          <w:rFonts w:ascii="Times New Roman"/>
          <w:b w:val="false"/>
          <w:i w:val="false"/>
          <w:color w:val="000000"/>
          <w:sz w:val="28"/>
        </w:rPr>
        <w:t>
      2. Данные документа, удостоверяющего личность 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(серия, №, кем и когда выдан)</w:t>
      </w:r>
      <w:r>
        <w:br/>
      </w:r>
      <w:r>
        <w:rPr>
          <w:rFonts w:ascii="Times New Roman"/>
          <w:b w:val="false"/>
          <w:i w:val="false"/>
          <w:color w:val="000000"/>
          <w:sz w:val="28"/>
        </w:rPr>
        <w:t>
      3. ИИН ________________________________________________________</w:t>
      </w:r>
      <w:r>
        <w:br/>
      </w:r>
      <w:r>
        <w:rPr>
          <w:rFonts w:ascii="Times New Roman"/>
          <w:b w:val="false"/>
          <w:i w:val="false"/>
          <w:color w:val="000000"/>
          <w:sz w:val="28"/>
        </w:rPr>
        <w:t>
      4. Образование (высшее экономическое и (или) юридическое) _____________________________________________________________________</w:t>
      </w:r>
      <w:r>
        <w:br/>
      </w:r>
      <w:r>
        <w:rPr>
          <w:rFonts w:ascii="Times New Roman"/>
          <w:b w:val="false"/>
          <w:i w:val="false"/>
          <w:color w:val="000000"/>
          <w:sz w:val="28"/>
        </w:rPr>
        <w:t>
(№, дата выдачи диплома, наименование учебного заведения, специальность)</w:t>
      </w:r>
      <w:r>
        <w:br/>
      </w:r>
      <w:r>
        <w:rPr>
          <w:rFonts w:ascii="Times New Roman"/>
          <w:b w:val="false"/>
          <w:i w:val="false"/>
          <w:color w:val="000000"/>
          <w:sz w:val="28"/>
        </w:rPr>
        <w:t>
      5. Свидетельство о регистрации в качестве индивидуального предпринимателя _____________________________________________________</w:t>
      </w:r>
      <w:r>
        <w:br/>
      </w:r>
      <w:r>
        <w:rPr>
          <w:rFonts w:ascii="Times New Roman"/>
          <w:b w:val="false"/>
          <w:i w:val="false"/>
          <w:color w:val="000000"/>
          <w:sz w:val="28"/>
        </w:rPr>
        <w:t>
                                 (№, кем и когда выдано)</w:t>
      </w:r>
    </w:p>
    <w:p>
      <w:pPr>
        <w:spacing w:after="0"/>
        <w:ind w:left="0"/>
        <w:jc w:val="both"/>
      </w:pPr>
      <w:r>
        <w:rPr>
          <w:rFonts w:ascii="Times New Roman"/>
          <w:b w:val="false"/>
          <w:i w:val="false"/>
          <w:color w:val="000000"/>
          <w:sz w:val="28"/>
        </w:rPr>
        <w:t>      6. Сведения, подтверждающие прохождение подготовки по осуществлению деятельности реабилитационного, конкурсного управляющих, администратора внешнего наблюдения 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(наименование документа, серия, №, кем и когда выдан)</w:t>
      </w:r>
      <w:r>
        <w:br/>
      </w:r>
      <w:r>
        <w:rPr>
          <w:rFonts w:ascii="Times New Roman"/>
          <w:b w:val="false"/>
          <w:i w:val="false"/>
          <w:color w:val="000000"/>
          <w:sz w:val="28"/>
        </w:rPr>
        <w:t>
      7. Место работы ______________________________________________</w:t>
      </w:r>
      <w:r>
        <w:br/>
      </w:r>
      <w:r>
        <w:rPr>
          <w:rFonts w:ascii="Times New Roman"/>
          <w:b w:val="false"/>
          <w:i w:val="false"/>
          <w:color w:val="000000"/>
          <w:sz w:val="28"/>
        </w:rPr>
        <w:t>
      8. Место жительства __________________________________________</w:t>
      </w:r>
      <w:r>
        <w:br/>
      </w:r>
      <w:r>
        <w:rPr>
          <w:rFonts w:ascii="Times New Roman"/>
          <w:b w:val="false"/>
          <w:i w:val="false"/>
          <w:color w:val="000000"/>
          <w:sz w:val="28"/>
        </w:rPr>
        <w:t>
      9. Почтовый адрес ____________________________________________</w:t>
      </w:r>
      <w:r>
        <w:br/>
      </w:r>
      <w:r>
        <w:rPr>
          <w:rFonts w:ascii="Times New Roman"/>
          <w:b w:val="false"/>
          <w:i w:val="false"/>
          <w:color w:val="000000"/>
          <w:sz w:val="28"/>
        </w:rPr>
        <w:t>
                 (указывается для получения уведомления о назначении)</w:t>
      </w:r>
      <w:r>
        <w:br/>
      </w:r>
      <w:r>
        <w:rPr>
          <w:rFonts w:ascii="Times New Roman"/>
          <w:b w:val="false"/>
          <w:i w:val="false"/>
          <w:color w:val="000000"/>
          <w:sz w:val="28"/>
        </w:rPr>
        <w:t>
      10. Сведения о наличии опыта работы не менее трех лет в одной из следующих сфер деятельности: экономической, финансовой, учетно-аналитической, контрольно-ревизионной, правовой либо в должности первого руководителя юридического лица 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(должность, наименование организации, период работы)</w:t>
      </w:r>
      <w:r>
        <w:br/>
      </w:r>
      <w:r>
        <w:rPr>
          <w:rFonts w:ascii="Times New Roman"/>
          <w:b w:val="false"/>
          <w:i w:val="false"/>
          <w:color w:val="000000"/>
          <w:sz w:val="28"/>
        </w:rPr>
        <w:t>
      11. Сведения о наличии/отсутствии судимости ____________________________________________________________________</w:t>
      </w:r>
      <w:r>
        <w:br/>
      </w:r>
      <w:r>
        <w:rPr>
          <w:rFonts w:ascii="Times New Roman"/>
          <w:b w:val="false"/>
          <w:i w:val="false"/>
          <w:color w:val="000000"/>
          <w:sz w:val="28"/>
        </w:rPr>
        <w:t>
      12. Сведения о нахождении на учете в наркологическом и психиатрическом диспансерах ________________________________________</w:t>
      </w:r>
      <w:r>
        <w:br/>
      </w:r>
      <w:r>
        <w:rPr>
          <w:rFonts w:ascii="Times New Roman"/>
          <w:b w:val="false"/>
          <w:i w:val="false"/>
          <w:color w:val="000000"/>
          <w:sz w:val="28"/>
        </w:rPr>
        <w:t>
      13. Адрес электронной почты (е-mail)__________________________</w:t>
      </w:r>
      <w:r>
        <w:br/>
      </w:r>
      <w:r>
        <w:rPr>
          <w:rFonts w:ascii="Times New Roman"/>
          <w:b w:val="false"/>
          <w:i w:val="false"/>
          <w:color w:val="000000"/>
          <w:sz w:val="28"/>
        </w:rPr>
        <w:t>
      14. Прилагаемые документы:</w:t>
      </w:r>
      <w:r>
        <w:br/>
      </w:r>
      <w:r>
        <w:rPr>
          <w:rFonts w:ascii="Times New Roman"/>
          <w:b w:val="false"/>
          <w:i w:val="false"/>
          <w:color w:val="000000"/>
          <w:sz w:val="28"/>
        </w:rPr>
        <w:t>
      1) копия документа, удостоверяющего личность;</w:t>
      </w:r>
      <w:r>
        <w:br/>
      </w:r>
      <w:r>
        <w:rPr>
          <w:rFonts w:ascii="Times New Roman"/>
          <w:b w:val="false"/>
          <w:i w:val="false"/>
          <w:color w:val="000000"/>
          <w:sz w:val="28"/>
        </w:rPr>
        <w:t>
      2) копии дипломов о высшем юридическом и (или) экономическом образовании;</w:t>
      </w:r>
      <w:r>
        <w:br/>
      </w:r>
      <w:r>
        <w:rPr>
          <w:rFonts w:ascii="Times New Roman"/>
          <w:b w:val="false"/>
          <w:i w:val="false"/>
          <w:color w:val="000000"/>
          <w:sz w:val="28"/>
        </w:rPr>
        <w:t>
      3) копия документа, выданного организацией образования, подтверждающего прохождение подготовки по осуществлению деятельности реабилитационного, конкурсного управляющих, администратора внешнего наблюдения;</w:t>
      </w:r>
      <w:r>
        <w:br/>
      </w:r>
      <w:r>
        <w:rPr>
          <w:rFonts w:ascii="Times New Roman"/>
          <w:b w:val="false"/>
          <w:i w:val="false"/>
          <w:color w:val="000000"/>
          <w:sz w:val="28"/>
        </w:rPr>
        <w:t xml:space="preserve">
      4) копии документов, подтверждающих трудовую деятельность, в том числе стаж работы; </w:t>
      </w:r>
      <w:r>
        <w:br/>
      </w:r>
      <w:r>
        <w:rPr>
          <w:rFonts w:ascii="Times New Roman"/>
          <w:b w:val="false"/>
          <w:i w:val="false"/>
          <w:color w:val="000000"/>
          <w:sz w:val="28"/>
        </w:rPr>
        <w:t>
      5) справка об отсутствии судимости, выданная по месту жительства, не ранее чем за месяц до ее представления;</w:t>
      </w:r>
      <w:r>
        <w:br/>
      </w:r>
      <w:r>
        <w:rPr>
          <w:rFonts w:ascii="Times New Roman"/>
          <w:b w:val="false"/>
          <w:i w:val="false"/>
          <w:color w:val="000000"/>
          <w:sz w:val="28"/>
        </w:rPr>
        <w:t xml:space="preserve">
      6) медицинские справки, выданные наркологическим и психиатрическим диспансерами по месту жительства не ранее чем за месяц до их представления. </w:t>
      </w:r>
      <w:r>
        <w:br/>
      </w:r>
      <w:r>
        <w:rPr>
          <w:rFonts w:ascii="Times New Roman"/>
          <w:b w:val="false"/>
          <w:i w:val="false"/>
          <w:color w:val="000000"/>
          <w:sz w:val="28"/>
        </w:rPr>
        <w:t>
      Примечание: копии документов представляются одновременно с оригиналами для сверки либо нотариально засвидетельствованные копии документов.</w:t>
      </w:r>
    </w:p>
    <w:p>
      <w:pPr>
        <w:spacing w:after="0"/>
        <w:ind w:left="0"/>
        <w:jc w:val="both"/>
      </w:pPr>
      <w:r>
        <w:rPr>
          <w:rFonts w:ascii="Times New Roman"/>
          <w:b w:val="false"/>
          <w:i w:val="false"/>
          <w:color w:val="000000"/>
          <w:sz w:val="28"/>
        </w:rPr>
        <w:t>_______________ ____________________________</w:t>
      </w:r>
      <w:r>
        <w:br/>
      </w: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«____» ______________ 20 __ год.</w:t>
      </w:r>
      <w:r>
        <w:br/>
      </w:r>
      <w:r>
        <w:rPr>
          <w:rFonts w:ascii="Times New Roman"/>
          <w:b w:val="false"/>
          <w:i w:val="false"/>
          <w:color w:val="000000"/>
          <w:sz w:val="28"/>
        </w:rPr>
        <w:t>
            (дата)</w:t>
      </w:r>
    </w:p>
    <w:p>
      <w:pPr>
        <w:spacing w:after="0"/>
        <w:ind w:left="0"/>
        <w:jc w:val="both"/>
      </w:pPr>
      <w:r>
        <w:rPr>
          <w:rFonts w:ascii="Times New Roman"/>
          <w:b w:val="false"/>
          <w:i w:val="false"/>
          <w:color w:val="000000"/>
          <w:sz w:val="28"/>
        </w:rPr>
        <w:t xml:space="preserve">Приложение 3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«Регистрация лиц, имеющих право      </w:t>
      </w:r>
      <w:r>
        <w:br/>
      </w:r>
      <w:r>
        <w:rPr>
          <w:rFonts w:ascii="Times New Roman"/>
          <w:b w:val="false"/>
          <w:i w:val="false"/>
          <w:color w:val="000000"/>
          <w:sz w:val="28"/>
        </w:rPr>
        <w:t>
осуществлять деятельность реабилитационного и</w:t>
      </w:r>
      <w:r>
        <w:br/>
      </w:r>
      <w:r>
        <w:rPr>
          <w:rFonts w:ascii="Times New Roman"/>
          <w:b w:val="false"/>
          <w:i w:val="false"/>
          <w:color w:val="000000"/>
          <w:sz w:val="28"/>
        </w:rPr>
        <w:t xml:space="preserve">
(или) конкурсного управляющих, и (или)   </w:t>
      </w:r>
      <w:r>
        <w:br/>
      </w:r>
      <w:r>
        <w:rPr>
          <w:rFonts w:ascii="Times New Roman"/>
          <w:b w:val="false"/>
          <w:i w:val="false"/>
          <w:color w:val="000000"/>
          <w:sz w:val="28"/>
        </w:rPr>
        <w:t xml:space="preserve">
администратора внешнего          </w:t>
      </w:r>
      <w:r>
        <w:br/>
      </w:r>
      <w:r>
        <w:rPr>
          <w:rFonts w:ascii="Times New Roman"/>
          <w:b w:val="false"/>
          <w:i w:val="false"/>
          <w:color w:val="000000"/>
          <w:sz w:val="28"/>
        </w:rPr>
        <w:t xml:space="preserve">
наблюдения, и снятие их с регистрации»   </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 xml:space="preserve">Комитет по работе             </w:t>
      </w:r>
      <w:r>
        <w:br/>
      </w:r>
      <w:r>
        <w:rPr>
          <w:rFonts w:ascii="Times New Roman"/>
          <w:b w:val="false"/>
          <w:i w:val="false"/>
          <w:color w:val="000000"/>
          <w:sz w:val="28"/>
        </w:rPr>
        <w:t xml:space="preserve">
с несостоятельными должниками </w:t>
      </w:r>
      <w:r>
        <w:br/>
      </w:r>
      <w:r>
        <w:rPr>
          <w:rFonts w:ascii="Times New Roman"/>
          <w:b w:val="false"/>
          <w:i w:val="false"/>
          <w:color w:val="000000"/>
          <w:sz w:val="28"/>
        </w:rPr>
        <w:t xml:space="preserve">
Министерства финансов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от ____________________________</w:t>
      </w:r>
      <w:r>
        <w:br/>
      </w:r>
      <w:r>
        <w:rPr>
          <w:rFonts w:ascii="Times New Roman"/>
          <w:b w:val="false"/>
          <w:i w:val="false"/>
          <w:color w:val="000000"/>
          <w:sz w:val="28"/>
        </w:rPr>
        <w:t xml:space="preserve">
(полностью Ф.И.О.)   </w:t>
      </w:r>
    </w:p>
    <w:p>
      <w:pPr>
        <w:spacing w:after="0"/>
        <w:ind w:left="0"/>
        <w:jc w:val="both"/>
      </w:pPr>
      <w:r>
        <w:rPr>
          <w:rFonts w:ascii="Times New Roman"/>
          <w:b w:val="false"/>
          <w:i w:val="false"/>
          <w:color w:val="000000"/>
          <w:sz w:val="28"/>
        </w:rPr>
        <w:t>_____________________________</w:t>
      </w:r>
      <w:r>
        <w:br/>
      </w:r>
      <w:r>
        <w:rPr>
          <w:rFonts w:ascii="Times New Roman"/>
          <w:b w:val="false"/>
          <w:i w:val="false"/>
          <w:color w:val="000000"/>
          <w:sz w:val="28"/>
        </w:rPr>
        <w:t>
(адрес фактического места</w:t>
      </w:r>
      <w:r>
        <w:br/>
      </w:r>
      <w:r>
        <w:rPr>
          <w:rFonts w:ascii="Times New Roman"/>
          <w:b w:val="false"/>
          <w:i w:val="false"/>
          <w:color w:val="000000"/>
          <w:sz w:val="28"/>
        </w:rPr>
        <w:t xml:space="preserve">
жительства, контактные телефоны) </w:t>
      </w:r>
    </w:p>
    <w:p>
      <w:pPr>
        <w:spacing w:after="0"/>
        <w:ind w:left="0"/>
        <w:jc w:val="both"/>
      </w:pPr>
      <w:r>
        <w:rPr>
          <w:rFonts w:ascii="Times New Roman"/>
          <w:b w:val="false"/>
          <w:i w:val="false"/>
          <w:color w:val="000000"/>
          <w:sz w:val="28"/>
        </w:rPr>
        <w:t>Заявление</w:t>
      </w:r>
      <w:r>
        <w:br/>
      </w:r>
      <w:r>
        <w:rPr>
          <w:rFonts w:ascii="Times New Roman"/>
          <w:b w:val="false"/>
          <w:i w:val="false"/>
          <w:color w:val="000000"/>
          <w:sz w:val="28"/>
        </w:rPr>
        <w:t>
о внесении изменений в данные лица, зарегистрированного в целях</w:t>
      </w:r>
      <w:r>
        <w:br/>
      </w:r>
      <w:r>
        <w:rPr>
          <w:rFonts w:ascii="Times New Roman"/>
          <w:b w:val="false"/>
          <w:i w:val="false"/>
          <w:color w:val="000000"/>
          <w:sz w:val="28"/>
        </w:rPr>
        <w:t>
осуществления деятельности реабилитационного и (или)</w:t>
      </w:r>
      <w:r>
        <w:br/>
      </w:r>
      <w:r>
        <w:rPr>
          <w:rFonts w:ascii="Times New Roman"/>
          <w:b w:val="false"/>
          <w:i w:val="false"/>
          <w:color w:val="000000"/>
          <w:sz w:val="28"/>
        </w:rPr>
        <w:t>
конкурсного управляющих, и (или) администратора внешнего наблюдения</w:t>
      </w:r>
    </w:p>
    <w:p>
      <w:pPr>
        <w:spacing w:after="0"/>
        <w:ind w:left="0"/>
        <w:jc w:val="both"/>
      </w:pPr>
      <w:r>
        <w:rPr>
          <w:rFonts w:ascii="Times New Roman"/>
          <w:b w:val="false"/>
          <w:i w:val="false"/>
          <w:color w:val="000000"/>
          <w:sz w:val="28"/>
        </w:rPr>
        <w:t>Прошу внести изменения в данные 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(Ф.И.О.)</w:t>
      </w:r>
    </w:p>
    <w:p>
      <w:pPr>
        <w:spacing w:after="0"/>
        <w:ind w:left="0"/>
        <w:jc w:val="both"/>
      </w:pPr>
      <w:r>
        <w:rPr>
          <w:rFonts w:ascii="Times New Roman"/>
          <w:b w:val="false"/>
          <w:i w:val="false"/>
          <w:color w:val="000000"/>
          <w:sz w:val="28"/>
        </w:rPr>
        <w:t>зарегистрированного в целях осуществления деятельности в качестве ____________________________________________________________________,</w:t>
      </w:r>
      <w:r>
        <w:br/>
      </w:r>
      <w:r>
        <w:rPr>
          <w:rFonts w:ascii="Times New Roman"/>
          <w:b w:val="false"/>
          <w:i w:val="false"/>
          <w:color w:val="000000"/>
          <w:sz w:val="28"/>
        </w:rPr>
        <w:t>
(реабилитационного и (или) конкурсного управляющих, и (или) администратора внешнего наблюдения)</w:t>
      </w:r>
    </w:p>
    <w:p>
      <w:pPr>
        <w:spacing w:after="0"/>
        <w:ind w:left="0"/>
        <w:jc w:val="both"/>
      </w:pPr>
      <w:r>
        <w:rPr>
          <w:rFonts w:ascii="Times New Roman"/>
          <w:b w:val="false"/>
          <w:i w:val="false"/>
          <w:color w:val="000000"/>
          <w:sz w:val="28"/>
        </w:rPr>
        <w:t>на территории _________________________________ Республики Казахстан</w:t>
      </w:r>
      <w:r>
        <w:br/>
      </w:r>
      <w:r>
        <w:rPr>
          <w:rFonts w:ascii="Times New Roman"/>
          <w:b w:val="false"/>
          <w:i w:val="false"/>
          <w:color w:val="000000"/>
          <w:sz w:val="28"/>
        </w:rPr>
        <w:t xml:space="preserve">
           (указать область, города Астаны, Алматы) </w:t>
      </w:r>
    </w:p>
    <w:p>
      <w:pPr>
        <w:spacing w:after="0"/>
        <w:ind w:left="0"/>
        <w:jc w:val="both"/>
      </w:pPr>
      <w:r>
        <w:rPr>
          <w:rFonts w:ascii="Times New Roman"/>
          <w:b w:val="false"/>
          <w:i w:val="false"/>
          <w:color w:val="000000"/>
          <w:sz w:val="28"/>
        </w:rPr>
        <w:t>«___» ________ 20_____ года № ______, а именно:_____________________</w:t>
      </w:r>
      <w:r>
        <w:br/>
      </w:r>
      <w:r>
        <w:rPr>
          <w:rFonts w:ascii="Times New Roman"/>
          <w:b w:val="false"/>
          <w:i w:val="false"/>
          <w:color w:val="000000"/>
          <w:sz w:val="28"/>
        </w:rPr>
        <w:t>
  (дата, № регистрации)</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(указываются сведения, подлежащие изменению в заявлении о регистрации)</w:t>
      </w:r>
    </w:p>
    <w:p>
      <w:pPr>
        <w:spacing w:after="0"/>
        <w:ind w:left="0"/>
        <w:jc w:val="both"/>
      </w:pPr>
      <w:r>
        <w:rPr>
          <w:rFonts w:ascii="Times New Roman"/>
          <w:b w:val="false"/>
          <w:i w:val="false"/>
          <w:color w:val="000000"/>
          <w:sz w:val="28"/>
        </w:rPr>
        <w:t>__________________                     ______________________________</w:t>
      </w:r>
      <w:r>
        <w:br/>
      </w: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«____» ______________ 20 __ год.</w:t>
      </w:r>
      <w:r>
        <w:br/>
      </w:r>
      <w:r>
        <w:rPr>
          <w:rFonts w:ascii="Times New Roman"/>
          <w:b w:val="false"/>
          <w:i w:val="false"/>
          <w:color w:val="000000"/>
          <w:sz w:val="28"/>
        </w:rPr>
        <w:t>
          (дата)</w:t>
      </w:r>
    </w:p>
    <w:p>
      <w:pPr>
        <w:spacing w:after="0"/>
        <w:ind w:left="0"/>
        <w:jc w:val="both"/>
      </w:pPr>
      <w:r>
        <w:rPr>
          <w:rFonts w:ascii="Times New Roman"/>
          <w:b w:val="false"/>
          <w:i w:val="false"/>
          <w:color w:val="000000"/>
          <w:sz w:val="28"/>
        </w:rPr>
        <w:t xml:space="preserve">Приложение 4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«Регистрация лиц, имеющих право      </w:t>
      </w:r>
      <w:r>
        <w:br/>
      </w:r>
      <w:r>
        <w:rPr>
          <w:rFonts w:ascii="Times New Roman"/>
          <w:b w:val="false"/>
          <w:i w:val="false"/>
          <w:color w:val="000000"/>
          <w:sz w:val="28"/>
        </w:rPr>
        <w:t>
осуществлять деятельность реабилитационного и</w:t>
      </w:r>
      <w:r>
        <w:br/>
      </w:r>
      <w:r>
        <w:rPr>
          <w:rFonts w:ascii="Times New Roman"/>
          <w:b w:val="false"/>
          <w:i w:val="false"/>
          <w:color w:val="000000"/>
          <w:sz w:val="28"/>
        </w:rPr>
        <w:t xml:space="preserve">
(или) конкурсного управляющих, и (или)   </w:t>
      </w:r>
      <w:r>
        <w:br/>
      </w:r>
      <w:r>
        <w:rPr>
          <w:rFonts w:ascii="Times New Roman"/>
          <w:b w:val="false"/>
          <w:i w:val="false"/>
          <w:color w:val="000000"/>
          <w:sz w:val="28"/>
        </w:rPr>
        <w:t xml:space="preserve">
администратора внешнего          </w:t>
      </w:r>
      <w:r>
        <w:br/>
      </w:r>
      <w:r>
        <w:rPr>
          <w:rFonts w:ascii="Times New Roman"/>
          <w:b w:val="false"/>
          <w:i w:val="false"/>
          <w:color w:val="000000"/>
          <w:sz w:val="28"/>
        </w:rPr>
        <w:t xml:space="preserve">
наблюдения, и снятие их с регистрации»   </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 xml:space="preserve">Комитет по работе                   </w:t>
      </w:r>
      <w:r>
        <w:br/>
      </w:r>
      <w:r>
        <w:rPr>
          <w:rFonts w:ascii="Times New Roman"/>
          <w:b w:val="false"/>
          <w:i w:val="false"/>
          <w:color w:val="000000"/>
          <w:sz w:val="28"/>
        </w:rPr>
        <w:t xml:space="preserve">
с несостоятельными должниками       </w:t>
      </w:r>
      <w:r>
        <w:br/>
      </w:r>
      <w:r>
        <w:rPr>
          <w:rFonts w:ascii="Times New Roman"/>
          <w:b w:val="false"/>
          <w:i w:val="false"/>
          <w:color w:val="000000"/>
          <w:sz w:val="28"/>
        </w:rPr>
        <w:t xml:space="preserve">
Министерства финансов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от ______________________________    </w:t>
      </w:r>
      <w:r>
        <w:br/>
      </w:r>
      <w:r>
        <w:rPr>
          <w:rFonts w:ascii="Times New Roman"/>
          <w:b w:val="false"/>
          <w:i w:val="false"/>
          <w:color w:val="000000"/>
          <w:sz w:val="28"/>
        </w:rPr>
        <w:t xml:space="preserve">
(полностью Ф.И.О.)         </w:t>
      </w:r>
    </w:p>
    <w:p>
      <w:pPr>
        <w:spacing w:after="0"/>
        <w:ind w:left="0"/>
        <w:jc w:val="both"/>
      </w:pPr>
      <w:r>
        <w:rPr>
          <w:rFonts w:ascii="Times New Roman"/>
          <w:b w:val="false"/>
          <w:i w:val="false"/>
          <w:color w:val="000000"/>
          <w:sz w:val="28"/>
        </w:rPr>
        <w:t xml:space="preserve">________________________________    </w:t>
      </w:r>
      <w:r>
        <w:br/>
      </w:r>
      <w:r>
        <w:rPr>
          <w:rFonts w:ascii="Times New Roman"/>
          <w:b w:val="false"/>
          <w:i w:val="false"/>
          <w:color w:val="000000"/>
          <w:sz w:val="28"/>
        </w:rPr>
        <w:t>
(адрес фактического места жительства,</w:t>
      </w:r>
      <w:r>
        <w:br/>
      </w:r>
      <w:r>
        <w:rPr>
          <w:rFonts w:ascii="Times New Roman"/>
          <w:b w:val="false"/>
          <w:i w:val="false"/>
          <w:color w:val="000000"/>
          <w:sz w:val="28"/>
        </w:rPr>
        <w:t xml:space="preserve">
контактные телефоны) </w:t>
      </w:r>
    </w:p>
    <w:p>
      <w:pPr>
        <w:spacing w:after="0"/>
        <w:ind w:left="0"/>
        <w:jc w:val="both"/>
      </w:pPr>
      <w:r>
        <w:rPr>
          <w:rFonts w:ascii="Times New Roman"/>
          <w:b w:val="false"/>
          <w:i w:val="false"/>
          <w:color w:val="000000"/>
          <w:sz w:val="28"/>
        </w:rPr>
        <w:t>Заявление</w:t>
      </w:r>
      <w:r>
        <w:br/>
      </w:r>
      <w:r>
        <w:rPr>
          <w:rFonts w:ascii="Times New Roman"/>
          <w:b w:val="false"/>
          <w:i w:val="false"/>
          <w:color w:val="000000"/>
          <w:sz w:val="28"/>
        </w:rPr>
        <w:t>
на снятие с регистрации лица, зарегистрированного в целях осуществления деятельности реабилитационного и (или) конкурсного управляющих и (или) администратора внешнего наблюдения</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января 1997 года «О банкротстве», прошу снять с регистрации 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w:t>
      </w:r>
    </w:p>
    <w:p>
      <w:pPr>
        <w:spacing w:after="0"/>
        <w:ind w:left="0"/>
        <w:jc w:val="both"/>
      </w:pPr>
      <w:r>
        <w:rPr>
          <w:rFonts w:ascii="Times New Roman"/>
          <w:b w:val="false"/>
          <w:i w:val="false"/>
          <w:color w:val="000000"/>
          <w:sz w:val="28"/>
        </w:rPr>
        <w:t>прошедшего регистрацию в целях осуществления деятельности в качестве</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(реабилитационного и (или) конкурсного управляющих, и (или) администратора внешнего наблюдения)</w:t>
      </w:r>
    </w:p>
    <w:p>
      <w:pPr>
        <w:spacing w:after="0"/>
        <w:ind w:left="0"/>
        <w:jc w:val="both"/>
      </w:pPr>
      <w:r>
        <w:rPr>
          <w:rFonts w:ascii="Times New Roman"/>
          <w:b w:val="false"/>
          <w:i w:val="false"/>
          <w:color w:val="000000"/>
          <w:sz w:val="28"/>
        </w:rPr>
        <w:t>на территории________________________________________________________</w:t>
      </w:r>
      <w:r>
        <w:br/>
      </w:r>
      <w:r>
        <w:rPr>
          <w:rFonts w:ascii="Times New Roman"/>
          <w:b w:val="false"/>
          <w:i w:val="false"/>
          <w:color w:val="000000"/>
          <w:sz w:val="28"/>
        </w:rPr>
        <w:t>
                     (указать область, города Астана, Алматы)</w:t>
      </w:r>
    </w:p>
    <w:p>
      <w:pPr>
        <w:spacing w:after="0"/>
        <w:ind w:left="0"/>
        <w:jc w:val="both"/>
      </w:pPr>
      <w:r>
        <w:rPr>
          <w:rFonts w:ascii="Times New Roman"/>
          <w:b w:val="false"/>
          <w:i w:val="false"/>
          <w:color w:val="000000"/>
          <w:sz w:val="28"/>
        </w:rPr>
        <w:t>Республики Казахстан «___» ________ 20____ года № _______, в связи _____________________________________________________________________</w:t>
      </w:r>
      <w:r>
        <w:br/>
      </w:r>
      <w:r>
        <w:rPr>
          <w:rFonts w:ascii="Times New Roman"/>
          <w:b w:val="false"/>
          <w:i w:val="false"/>
          <w:color w:val="000000"/>
          <w:sz w:val="28"/>
        </w:rPr>
        <w:t>
                            (основание)</w:t>
      </w:r>
    </w:p>
    <w:p>
      <w:pPr>
        <w:spacing w:after="0"/>
        <w:ind w:left="0"/>
        <w:jc w:val="both"/>
      </w:pPr>
      <w:r>
        <w:rPr>
          <w:rFonts w:ascii="Times New Roman"/>
          <w:b w:val="false"/>
          <w:i w:val="false"/>
          <w:color w:val="000000"/>
          <w:sz w:val="28"/>
        </w:rPr>
        <w:t xml:space="preserve">      На момент подачи заявления процедуру конкурсного производства и (или) реабилитации и (или) внешнего наблюдения не осуществляю. </w:t>
      </w:r>
    </w:p>
    <w:p>
      <w:pPr>
        <w:spacing w:after="0"/>
        <w:ind w:left="0"/>
        <w:jc w:val="both"/>
      </w:pPr>
      <w:r>
        <w:rPr>
          <w:rFonts w:ascii="Times New Roman"/>
          <w:b w:val="false"/>
          <w:i w:val="false"/>
          <w:color w:val="000000"/>
          <w:sz w:val="28"/>
        </w:rPr>
        <w:t>__________________                     ______________________________</w:t>
      </w:r>
      <w:r>
        <w:br/>
      </w: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«____» ______________ 20 __ год.</w:t>
      </w:r>
      <w:r>
        <w:br/>
      </w:r>
      <w:r>
        <w:rPr>
          <w:rFonts w:ascii="Times New Roman"/>
          <w:b w:val="false"/>
          <w:i w:val="false"/>
          <w:color w:val="000000"/>
          <w:sz w:val="28"/>
        </w:rPr>
        <w:t>
          (дата)</w:t>
      </w:r>
    </w:p>
    <w:p>
      <w:pPr>
        <w:spacing w:after="0"/>
        <w:ind w:left="0"/>
        <w:jc w:val="both"/>
      </w:pPr>
      <w:r>
        <w:rPr>
          <w:rFonts w:ascii="Times New Roman"/>
          <w:b w:val="false"/>
          <w:i w:val="false"/>
          <w:color w:val="000000"/>
          <w:sz w:val="28"/>
        </w:rPr>
        <w:t xml:space="preserve">Приложение 5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«Регистрация лиц, имеющих право      </w:t>
      </w:r>
      <w:r>
        <w:br/>
      </w:r>
      <w:r>
        <w:rPr>
          <w:rFonts w:ascii="Times New Roman"/>
          <w:b w:val="false"/>
          <w:i w:val="false"/>
          <w:color w:val="000000"/>
          <w:sz w:val="28"/>
        </w:rPr>
        <w:t>
осуществлять деятельность реабилитационного и</w:t>
      </w:r>
      <w:r>
        <w:br/>
      </w:r>
      <w:r>
        <w:rPr>
          <w:rFonts w:ascii="Times New Roman"/>
          <w:b w:val="false"/>
          <w:i w:val="false"/>
          <w:color w:val="000000"/>
          <w:sz w:val="28"/>
        </w:rPr>
        <w:t xml:space="preserve">
(или) конкурсного управляющих, и (или)   </w:t>
      </w:r>
      <w:r>
        <w:br/>
      </w:r>
      <w:r>
        <w:rPr>
          <w:rFonts w:ascii="Times New Roman"/>
          <w:b w:val="false"/>
          <w:i w:val="false"/>
          <w:color w:val="000000"/>
          <w:sz w:val="28"/>
        </w:rPr>
        <w:t xml:space="preserve">
администратора внешнего          </w:t>
      </w:r>
      <w:r>
        <w:br/>
      </w:r>
      <w:r>
        <w:rPr>
          <w:rFonts w:ascii="Times New Roman"/>
          <w:b w:val="false"/>
          <w:i w:val="false"/>
          <w:color w:val="000000"/>
          <w:sz w:val="28"/>
        </w:rPr>
        <w:t xml:space="preserve">
наблюдения, и снятие их с регистрации»   </w:t>
      </w:r>
    </w:p>
    <w:p>
      <w:pPr>
        <w:spacing w:after="0"/>
        <w:ind w:left="0"/>
        <w:jc w:val="both"/>
      </w:pPr>
      <w:r>
        <w:rPr>
          <w:rFonts w:ascii="Times New Roman"/>
          <w:b w:val="false"/>
          <w:i w:val="false"/>
          <w:color w:val="000000"/>
          <w:sz w:val="28"/>
        </w:rPr>
        <w:t>Таблица. Значения показателей качества и эффективности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3"/>
        <w:gridCol w:w="2293"/>
        <w:gridCol w:w="2453"/>
        <w:gridCol w:w="2153"/>
      </w:tblGrid>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 эффективности</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 значение показателя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 значение показателя в последующем году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 значение показателя в отчетном году</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 предоставления услуги в установленный срок с момента сдачи документа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получателей государственных услуг, удовлетворенных качеством процесса предоставления услуги</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получателей государственных услуг, удовлетворенных качеством и информацией о порядке предоставления услуги</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 информации, которые доступны в электронном формате</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получателей государственных услуг, удовлетворенных существующим порядком обжалования</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получателей государственной услуги, удовлетворенных вежливостью персонала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