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cc3e" w14:textId="9aac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пакета акций акционерного общества "Фонд развития предпринимательства "Даму" в доверительное управление Министерству регионального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2013 года № 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января 2013 года № 466 «О дальнейшем совершенствовании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доверительное управление Министерству регионального развития Республики Казахстан пакет акций акционерного общества «Фонд развития предпринимательства «Даму», принадлежащий акционерному обществу «Фонд национального благосостояния «Самрук-Казына» (далее – Фонд).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регионального развития Республики Казахстан и Фонду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