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f0b2" w14:textId="782f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создании Попечительского совета специальной экономической зоны "Парк инновационных технологий"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2013 года № 292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создании Попечительского совета специальной экономической зоны «Парк инновационных технологий».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создании Попечительского совета специальной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
зоны «Парк инновационных технологий»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повышения эффективности управления специальной экономической зоны «Парк инновационных технологий»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Попечительский совет специальной экономической зоны «Парк инновационных технологий».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 Попечительском совете специальной экономической зоны «Парк инновационных технологий»;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 Попечительского совета специальной экономической зоны «Парк инновационных технологий».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«__» _______ 2013 года 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Попечительском совете специальной экономической зоны </w:t>
      </w:r>
      <w:r>
        <w:br/>
      </w:r>
      <w:r>
        <w:rPr>
          <w:rFonts w:ascii="Times New Roman"/>
          <w:b/>
          <w:i w:val="false"/>
          <w:color w:val="000000"/>
        </w:rPr>
        <w:t>
«Парк инновационных технологий»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Попечительский совет специальной экономической зоны «Парк инновационных технологий» (далее – Совет) является консультативно-совещательным органом по вопросам развития специальной экономической зоны «Парк инновационных технологий» (далее – парк).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Совет осуществляет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Казахстан, иными нормативными правовыми актами Республики Казахстан и настоящим Положением.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Основными задачами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предложений, направленных на развитие парка;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выработка рекомендаций в части стратегических направлений развития парка;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консолидация деловых кругов, предпринимательских ассоциаций и союзов, действующих в Республике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Совет имеет право в установленном законодательством Республики Казахстан порядке и в пределах своей компетенции: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и рекомендации по вопросам, связанным с развитием парка;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консультации, запрашивать и получать информацию от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привлекать для участия в обсуждении проблемных вопросов предпринимателей, специалистов, ученых и независимых экспертов.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Персональный состав Совета утверждается Президентом Республики Казахстан по предложению рабочего органа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Состав Совета формируется из числа представителей государственных органов, общественных объединений предпринимателей, хозяйствующих субъектов.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Председатель Совета осуществляет общее руководство Советом, председательствует на его заседаниях, распределяет поручения между членами Совета, утверждает планы работы Совета, определяет повестку дня и подписывает протоколы заседаний Совета, рассматривает предложения членов Совета по совершенствованию его деятельности и другим вопросам, входящим в компетенцию Совета, осуществляет иные полномочия, предусмотренные нормативными правовыми актами, поручениями Президента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Совета его функции выполняет заместитель председателя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Секретарь Совета осуществляет подготовку проектов текущих и перспективных планов работы Совета, материалов к его заседаниям, вносит на рассмотрение председателя проект повестки дня заседаний, направляет материалы, требующие заключения, экспертному совету Совета или соответствующим государственным органам, в течение одной недели со дня утверждения решений Совета направляет копию протокола и иные необходимые материалы членам Совета и другим заинтересованным лицам, осуществляет иные полномочия, предусмотренные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Рабочим органом Совета является Министерство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Рабочий орган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заседаний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мониторинг исполнения рекомендаций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оповещает членов Совета о месте, времени проведения и повестке дня очередного заседания Совета и своевременно обеспечивает их необходимыми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обеспечивает контроль над реализацией планов работы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Заседания Совета проводятся по мере необходимости, но не реже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Внеочередное заседание Совета созывается по поручению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Члены Совета участвуют в его заседаниях без права замены.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Решения Совета принимаются простым большинством голосов от общего числа членов Совета, присутствующих на заседании. В случае равенства голосов по обсуждаемому вопросу, голос председательствующего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несогласия с принятым решением, член или члены Совета вправе выразить свое особое мнение.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Решения Совета носят рекомендательный характер. Решения Совета оформляются протоколом, который подписывает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Решения Совета, принятые в пределах его полномочий, направляются соответствующим государственным органам.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Прекращение деятельности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Совет прекращает свою деятельность на основании решения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» 2013 года 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Попечительского совета</w:t>
      </w:r>
      <w:r>
        <w:br/>
      </w:r>
      <w:r>
        <w:rPr>
          <w:rFonts w:ascii="Times New Roman"/>
          <w:b/>
          <w:i w:val="false"/>
          <w:color w:val="000000"/>
        </w:rPr>
        <w:t>
специальной экономической зоны</w:t>
      </w:r>
      <w:r>
        <w:br/>
      </w:r>
      <w:r>
        <w:rPr>
          <w:rFonts w:ascii="Times New Roman"/>
          <w:b/>
          <w:i w:val="false"/>
          <w:color w:val="000000"/>
        </w:rPr>
        <w:t>
«Парк инновационных технологий»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Назарбаев                   - Президент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Нурсултан Абишевич   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   - Заместитель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 Казахстан - 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технологий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Тулеушин                    - вице-министр индустрии и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Каныш Аманбаевич              технологий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Жумагулов                   - Министр образования и науки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Турсынович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Смагулов                    - президент акционерного общества «Astana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Эркебуланович          Group»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Утемуратов                  - советник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Булат Джамитович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Машкевич                    - акционер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Антонович           ответственностью «Евразийская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корпорация природных ресурсов» (ENRC)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Огай                        - председатель правления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Эдуард Викторович       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«Корпорация Казахмыс»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Кулибаев                    - председатель президиума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Аскарович               экономической палаты Казахстана «Союз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Атамекен»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Сарсенов                    - председатель Совета директоров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Рашид Темирбулатович          акционерного общества «Central Asia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Petroleum» (no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Байсеитов                   - председатель Совета директоров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Бахытбек Рымбекович           акционерного общества «Банк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ЦентрКредит»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Рахимбаев                   - председатель Совета директоров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Айдып Жумадилулы              акционерного общества «Build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Investments Group» (no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Исатаев                     - председатель Совета директоров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Ризабекович             акционерного общества «Верный Капитал»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Евтушенков                  - председатель Совета директоров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Петрович             открытого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«Акционерная финансовая корпорация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«Система»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Джо                         - председатель Совета директоров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Лундер                        открытого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«Vimpelcom»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Пьер Франческо              - председатель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Гуаргалини                    ограниченной ответственностью «Gpm3»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Анна-Мария                  - старший советник компании «Suez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Идрак                         Environment и SIA-Partners»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Коджи                       - председатель и главный исполнительный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Фунатсу                       директор компании «TransCosmos Inc.»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Хауэрд                     -  старший вице-президент компании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Хьюзс                         Packard Enterprise Services» по странам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Европы, Ближнему Востоку и Африке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