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14a1a" w14:textId="2314a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24 декабря 2008 года № 1239 "О создании Межведомственной комиссии по вопросам региональной политики"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апреля 2013 года № 368. Утратило силу постановлением Правительства Республики Казахстан от 7 августа 2017 года № 475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постановлением Правительства РК от 07.08.2017 </w:t>
      </w:r>
      <w:r>
        <w:rPr>
          <w:rFonts w:ascii="Times New Roman"/>
          <w:b w:val="false"/>
          <w:i w:val="false"/>
          <w:color w:val="ff0000"/>
          <w:sz w:val="28"/>
        </w:rPr>
        <w:t>№ 475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декабря 2008 года № 1239 "О создании Межведомственной комиссии по вопросам региональной политики"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Межведомственной комиссии по вопросам региональной политики, утвержденном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"9. Рабочим органом Комиссии является Министерство регионального развития Республики Казахстан.";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постановление вводится в действие со дня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Ахметов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апреля 2013 год № 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2008 года № 1239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Межведомственной комиссии</w:t>
      </w:r>
      <w:r>
        <w:br/>
      </w:r>
      <w:r>
        <w:rPr>
          <w:rFonts w:ascii="Times New Roman"/>
          <w:b/>
          <w:i w:val="false"/>
          <w:color w:val="000000"/>
        </w:rPr>
        <w:t>по вопросам региональной политики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27"/>
        <w:gridCol w:w="2831"/>
        <w:gridCol w:w="5942"/>
      </w:tblGrid>
      <w:tr>
        <w:trPr>
          <w:trHeight w:val="30" w:hRule="atLeast"/>
        </w:trPr>
        <w:tc>
          <w:tcPr>
            <w:tcW w:w="35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Сагинтаев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Бахытжан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Абдирович</w:t>
            </w:r>
          </w:p>
        </w:tc>
        <w:tc>
          <w:tcPr>
            <w:tcW w:w="28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заместитель Премьер-Министр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- Министр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регионального развития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председатель</w:t>
            </w:r>
          </w:p>
        </w:tc>
      </w:tr>
      <w:tr>
        <w:trPr>
          <w:trHeight w:val="30" w:hRule="atLeast"/>
        </w:trPr>
        <w:tc>
          <w:tcPr>
            <w:tcW w:w="35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Жумангарин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Серик Макашевич</w:t>
            </w:r>
          </w:p>
        </w:tc>
        <w:tc>
          <w:tcPr>
            <w:tcW w:w="28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регионального развития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заместитель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председателя</w:t>
            </w:r>
          </w:p>
        </w:tc>
      </w:tr>
      <w:tr>
        <w:trPr>
          <w:trHeight w:val="30" w:hRule="atLeast"/>
        </w:trPr>
        <w:tc>
          <w:tcPr>
            <w:tcW w:w="35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Беспалинов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Тлеугазы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Айтказинович</w:t>
            </w:r>
          </w:p>
        </w:tc>
        <w:tc>
          <w:tcPr>
            <w:tcW w:w="28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политики Министерства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регионального развития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секретарь</w:t>
            </w:r>
          </w:p>
        </w:tc>
      </w:tr>
      <w:tr>
        <w:trPr>
          <w:trHeight w:val="30" w:hRule="atLeast"/>
        </w:trPr>
        <w:tc>
          <w:tcPr>
            <w:tcW w:w="35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Абенов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Мурат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Абдуламитович</w:t>
            </w:r>
          </w:p>
        </w:tc>
        <w:tc>
          <w:tcPr>
            <w:tcW w:w="28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образования и науки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30" w:hRule="atLeast"/>
        </w:trPr>
        <w:tc>
          <w:tcPr>
            <w:tcW w:w="35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Бурибаев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Аскар Исмаилович</w:t>
            </w:r>
          </w:p>
        </w:tc>
        <w:tc>
          <w:tcPr>
            <w:tcW w:w="28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культуры и информации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30" w:hRule="atLeast"/>
        </w:trPr>
        <w:tc>
          <w:tcPr>
            <w:tcW w:w="35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Егемберди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Ергали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Куандыкович</w:t>
            </w:r>
          </w:p>
        </w:tc>
        <w:tc>
          <w:tcPr>
            <w:tcW w:w="28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труда и социальной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защиты населения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30" w:hRule="atLeast"/>
        </w:trPr>
        <w:tc>
          <w:tcPr>
            <w:tcW w:w="35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Кусаинов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Апсеметович</w:t>
            </w:r>
          </w:p>
        </w:tc>
        <w:tc>
          <w:tcPr>
            <w:tcW w:w="28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экономики и бюджетного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Республики Казахстан</w:t>
            </w:r>
          </w:p>
        </w:tc>
      </w:tr>
      <w:tr>
        <w:trPr>
          <w:trHeight w:val="30" w:hRule="atLeast"/>
        </w:trPr>
        <w:tc>
          <w:tcPr>
            <w:tcW w:w="35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Нысанбаев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Ерлан Нуралиевич</w:t>
            </w:r>
          </w:p>
        </w:tc>
        <w:tc>
          <w:tcPr>
            <w:tcW w:w="28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охраны окружающей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Республики Казахстан</w:t>
            </w:r>
          </w:p>
        </w:tc>
      </w:tr>
      <w:tr>
        <w:trPr>
          <w:trHeight w:val="30" w:hRule="atLeast"/>
        </w:trPr>
        <w:tc>
          <w:tcPr>
            <w:tcW w:w="35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Сауранбаев Нурлан Ермекович</w:t>
            </w:r>
          </w:p>
        </w:tc>
        <w:tc>
          <w:tcPr>
            <w:tcW w:w="28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индустрии и новых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технологий Республики Казахстан</w:t>
            </w:r>
          </w:p>
        </w:tc>
      </w:tr>
      <w:tr>
        <w:trPr>
          <w:trHeight w:val="30" w:hRule="atLeast"/>
        </w:trPr>
        <w:tc>
          <w:tcPr>
            <w:tcW w:w="35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Скляр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Роман Васильевич</w:t>
            </w:r>
          </w:p>
        </w:tc>
        <w:tc>
          <w:tcPr>
            <w:tcW w:w="28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транспорта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 Республики Казахстан</w:t>
            </w:r>
          </w:p>
        </w:tc>
      </w:tr>
      <w:tr>
        <w:trPr>
          <w:trHeight w:val="30" w:hRule="atLeast"/>
        </w:trPr>
        <w:tc>
          <w:tcPr>
            <w:tcW w:w="35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Токежанов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Болат Турганович</w:t>
            </w:r>
          </w:p>
        </w:tc>
        <w:tc>
          <w:tcPr>
            <w:tcW w:w="28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здравоохранения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30" w:hRule="atLeast"/>
        </w:trPr>
        <w:tc>
          <w:tcPr>
            <w:tcW w:w="35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Толибаев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Марат Еркинович</w:t>
            </w:r>
          </w:p>
        </w:tc>
        <w:tc>
          <w:tcPr>
            <w:tcW w:w="28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сельского хозяйства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30" w:hRule="atLeast"/>
        </w:trPr>
        <w:tc>
          <w:tcPr>
            <w:tcW w:w="35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Шолпанкулов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Шолпанкулович</w:t>
            </w:r>
          </w:p>
        </w:tc>
        <w:tc>
          <w:tcPr>
            <w:tcW w:w="28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финансов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30" w:hRule="atLeast"/>
        </w:trPr>
        <w:tc>
          <w:tcPr>
            <w:tcW w:w="35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Кенесарин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Сагир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Есенгулович</w:t>
            </w:r>
          </w:p>
        </w:tc>
        <w:tc>
          <w:tcPr>
            <w:tcW w:w="28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Социально-экономическим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отделом Канцелярии Премьер-Министра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30" w:hRule="atLeast"/>
        </w:trPr>
        <w:tc>
          <w:tcPr>
            <w:tcW w:w="35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Кожаниязов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Серик Салаватович</w:t>
            </w:r>
          </w:p>
        </w:tc>
        <w:tc>
          <w:tcPr>
            <w:tcW w:w="28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Отделом регионального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Канцелярии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Премьер-Министра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30" w:hRule="atLeast"/>
        </w:trPr>
        <w:tc>
          <w:tcPr>
            <w:tcW w:w="35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Ашуев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Айдын Жумабекович</w:t>
            </w:r>
          </w:p>
        </w:tc>
        <w:tc>
          <w:tcPr>
            <w:tcW w:w="28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Председателя Агентства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по статистике</w:t>
            </w:r>
          </w:p>
        </w:tc>
      </w:tr>
      <w:tr>
        <w:trPr>
          <w:trHeight w:val="30" w:hRule="atLeast"/>
        </w:trPr>
        <w:tc>
          <w:tcPr>
            <w:tcW w:w="35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Баймуханов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Тимур Султанбекович</w:t>
            </w:r>
          </w:p>
        </w:tc>
        <w:tc>
          <w:tcPr>
            <w:tcW w:w="28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Председателя Агентства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по защите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конкуренции (Антимонопольное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агентство)</w:t>
            </w:r>
          </w:p>
        </w:tc>
      </w:tr>
      <w:tr>
        <w:trPr>
          <w:trHeight w:val="30" w:hRule="atLeast"/>
        </w:trPr>
        <w:tc>
          <w:tcPr>
            <w:tcW w:w="35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Чайжунусов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Аллен Сержанович</w:t>
            </w:r>
          </w:p>
        </w:tc>
        <w:tc>
          <w:tcPr>
            <w:tcW w:w="28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Председателя Агентства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по делам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и физической культуры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