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3476" w14:textId="9733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2013 года № 390.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№ 390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31.10.2015 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2007 года № 1133 «Об утверждении Правил получения гарантий фондов гарантирования исполнения обязательств по хлопковым распискам» (САПП Республики Казахстан, 2007 г., № 44, ст. 519):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гарантий фондов гарантирования исполнения обязательств по хлопковым распискам,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«участник фонда - хлопкоперерабатывающая организация, имеющая лицензию на право осуществления деятельности по оказанию услуг по складской деятельности с выдачей хлопковых расписок, с которой фондом заключен и действует договор участия;»;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юридические лица представляют копии свидетельства* или справки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2008 года № 63 «Об утверждении Правил погашения обязательств фондами гарантирования исполнения обязательств по хлопковым распискам» (САПП Республики Казахстан, 2008 г., № 2, ст. 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погашения обязательств фондами гарантирования исполнения обязательств по хлопковым распискам,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если держатель хлопковой расписки является физическим лицом - копия удостоверения личности (паспорта), а если юридическим лицом - копия свидетельства* или справки о государственной регистрации (перерегистрации).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2011 года № 1279 «Об утверждении Правил осуществления сортового и семенного контроля, грунтовой оценки, лабораторных сортовых испытаний, экспертизы качества семян» (САПП Республики Казахстан, 2012., № 1, ст.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лабораторных сортовых испытаний,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копию свидетельства* или справки о государственной регистрации (перерегистрации) юридического лица или копию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Свидетельство* или справка о государственной регистрации (перерегистрации) юридического лица или удостоверение личности физического лица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(регистрационный номер, кем,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31.10.2015 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1395 «Об утверждении Правил выдачи, обращения и погашения зерновых расписок, требований к образцу зерновых расписок и бланкам, на которых выписывается зерновая расписка, Правил выпуска, приобретения, хранения и уничтожения бланков зерновых расписок» (САПП Республики Казахстан, 2012 г., № 4, ст. 80):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образцу зерновых расписок и бланкам, на которых выписывается зерновая расписка, утвержденных указанных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Требованиям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31.10.2015 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31.10.2015 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№ 390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№ 390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Требованиям к образцу зерновых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расписок и бланкам, на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выписывается зерновая расписка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6718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 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5890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  в некоторые законодательные акты Республики Казахстан 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Коды/Код                                                   Сериясы/Серия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9258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Коды/Код                                                   Сериясы/Серия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938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№ 390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№ 390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№ 390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№ 390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2013 года № 390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