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df36" w14:textId="335d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соглашения о сотрудничестве в сфере Государственной 
образовательной накопительной системы между банком-участником и оператором и Типового договора об образовательном накопительном вкладе между банком-участником и вкладчиком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2013 года № 466. Утратило силу постановлением Правительства Республики Казахстан от 9 июня 2015 года №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09.06.2015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2013 года «О Государственной образовательной накопительной системе»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Типовое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Государственной образовательной накопительной системы между банком-участником и оператором;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образовательном накопительном вкладе между банком-участником и вкладчиком.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466    </w:t>
      </w:r>
    </w:p>
    <w:bookmarkEnd w:id="2"/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Соглашение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сфере Государственной образовательной накопительной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>
между банком-участником и оператором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 Астана «___»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__________________, именуемое в дальнейшем «Оператор», в лице  ________________, действующего (-ей) на основании _____________, с одной стороны, и «__», именуемое в дальнейшем «Банк-участник», в лице ____________________, действующего (-ей) на основании _____________, с другой стороны, далее совместно именуемые «Стороны»,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образовательной накопительной системе» (далее – Закон), заключили настоящее Соглашение о сотрудничестве в сфере Государственной образовательной накопительной системы (далее – Соглашение) о нижеследующем.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Понятия, используемые в Соглашении</w:t>
      </w:r>
    </w:p>
    <w:bookmarkEnd w:id="4"/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 приводимые ниже понятия и термины имеют следующее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накопительный вклад – деньги на счете вкладчика в банке-участнике, включающие взносы вкладчика или вносителей, капитализированные вознаграждение банка-участника и премию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премия государства по образовательному накопительному вкладу (далее – премия государства) – деньги, ежегодно в установленный срок выплачиваемые за счет средств бюджета на фактически накопленный остаток образовательного накопительного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образовательном накопительном вкладе (далее – договор вклада) – договор банковского вклада на накопление средств для оплаты образовательных услуг, заключенный вкладчиком с банком-участником;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единый реестр договоров об образовательном накопительном вкладе – единая база регистрации договоров вклада, по которым оператор начисляет премию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образовательные услуги – деятельность организации образования по предоставлению обучающемуся услуг, направленных на реализацию образовательных потребностей личности и освоение программ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– центральный исполнительный орган Республики Казахстан, осуществляющий руководство и межотраслевую координацию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образования – юридическое лицо, созданное и действующее на территории Республики Казахстан, реализующее программы технического и профессионального, послесреднего, высшего и послевузовского (магистратуры)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вноситель – резидент или нерезидент Республики Казахстан, осуществляющий взнос на образовательный накопительный вклад в пользу вкладчика;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кредитор – банк второго уровня Республики Казахстан, имеющий лицензию на проведение банковских заемных операций и заключивший соглашение о предоставлении образовательных кредитов под гарантию уполномоченной государством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кредитная линия – предоставление заемщику юридически оформленного обязательства кредитора выдавать ему в течение определенного договором образовательного кредита времени деньги в пределах согласованного лимита;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заемщик – вкладчик, заключивший с кредитором договор образовательного кредита на недостающую для оплаты образовательных услуг сумму;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банк-участник – банк второго уровня Республики Казахстан, отвечающий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 и заключивший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образовательная накопительная система (далее – ГОНС) – система денежных накоплений для оплаты образовательных услуг, регулируемая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основанная на привлечении банками-участниками вкладов населения и начислении на них вознаграждений и премий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Государственной образовательной накопительной системы (далее – оператор) – организация, определяемая решением Правительства Республики Казахстан,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вкладчик – гражданин Республики Казахстан, который является стороной договора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приоритетная категория вкладчиков – категория граждан, которым начисляется повышенная премия государства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5"/>
    <w:bookmarkStart w:name="z8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Предмет Соглашения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Банк-участник принимает вклады от вкладчиков/вносителей, начисляет вознаграждение и зачисляет премию государства на счета вкладчиков, а оператор осуществляет расчет суммы премии государства подлежащей зачислению на вклады, зарегистрированные в едином реестре договоров об образовательном накопительном вкладе, и представляет его банку-участнику.</w:t>
      </w:r>
    </w:p>
    <w:bookmarkStart w:name="z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и порядок взаимодействия</w:t>
      </w:r>
    </w:p>
    <w:bookmarkEnd w:id="7"/>
    <w:bookmarkStart w:name="z8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Банк-участник заключает договоры с вкладчиками об открытии образовательных накопительных вкладов в простой письменной форме, на основании типового договора, утвержденного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вклада заключается на срок не менее 3 лет, по истечении которого действие договора вклада продлевается либо заключается с другим банком-участником по выбору вкладчика с переводом остатка денег. Образовательные накопительные вклады открываются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 имени или в пользу одного вкладчика заключается только один договор вклада.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отказа в регистрации договора вклада оператором в едином реестре договоров об образовательном накопительном вкладе, в связи с несоответствием вкладчика требованиям договора вклада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договор вклада расторгается, сберегательный счет закрывается, внесенная сумма первоначального взноса выплачивается по первому  требованию вносителю, без начисления/выплаты вознаграждения и удержания комиссий за досрочное расторжение.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на ежегодной основе осуществляет зачисление премий государства в банк-участник с предоставлением сведений о размере премий государства по каждому заключенному договору вклада. Начисление премии государства производится на договор вклада, зарегистрированный в едином реестре договоров об образовательном  накопительном вкладе.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премии государства банк-участник в течение 2 (два) рабочих дней зачисляет данные премии на счета вкладчиков. Премия государства добавляется к основной сумме вклада (капитализируется). В случае несвоевременного зачисления премии  государства банком-участником за каждый день просрочки банк-участник обязан заплатить вкладчику пеню в размере 0,01 %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Премия государства начисляется по зарегистрированному договору вклада на фактически накопленный остаток суммы по состоянию на 1 января при минимальном сроке накоплений один год. Премия государства начисляется на срок действия договора, но не более двадцати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Размер премии государства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 Оператор уведомляет в письменном виде банки-участники в случае изменения размеров премии государства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Премия государства для приоритетных категорий вкладчиков начисляется в соответствующем году за месяцы, в которых подтверждается отнесение вкладчика к приоритетной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Начисленная премия государства подлежит возврату в бюджет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расторжения по инициативе вкладчика договора вклада или прекращения обязательств по договору в связи с истечением срока без соблюдения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истечения трех календарных лет со дня отчисления вкладчика из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обнаружения факта выплаты премии государства при сроке накоплений меньше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утраты вкладчиком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случаях, указанных в подпунктах 2), 3), 4)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3, оператор уведомляет в течение 3 (три) рабочих дней банк-участник о наступлении данного обстоятельства и запрашивает следующую информацию по вкладу: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общую сумму взносов по вкладу;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общую сумму вознаграждения банка по вкладу;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общую сумму, направленную на оплату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фактический остаток по договору вклада.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Банк-участник предоставляет информацию в течение 3 (три) рабочих дней. Оператор с момента получения необходимой информации в течение 3 (три) рабочих дней направляет справку-выписку в банк-участник о размере суммы премии государства, подлежащей возврату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недостаточности средств вклада на оплату за весь период обучения по окончании срока накопления вкладчики вправе обратиться в банк-участник для получения образовательных кредитов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образовательных кредитов, предоставляемых финансовыми организациями, утвержденными постановлением Правительства Республики Казахстан от 21 февраля 2012 года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Образовательный кредит представляется вкладчику под стопроцентную гарантию уполномоченной государством организации при размере накопленной суммы не менее пятидесяти процентов от суммы, необходимой для оплаты обучения в полном объеме.</w:t>
      </w:r>
    </w:p>
    <w:bookmarkEnd w:id="8"/>
    <w:bookmarkStart w:name="z10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перевода образовательного накопительного вклада</w:t>
      </w:r>
      <w:r>
        <w:br/>
      </w:r>
      <w:r>
        <w:rPr>
          <w:rFonts w:ascii="Times New Roman"/>
          <w:b/>
          <w:i w:val="false"/>
          <w:color w:val="000000"/>
        </w:rPr>
        <w:t>
из одного банка-участника в другой</w:t>
      </w:r>
    </w:p>
    <w:bookmarkEnd w:id="9"/>
    <w:bookmarkStart w:name="z1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ГОНС вкладчик либо в порядке и случаях, установленных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его законный представитель вправе осуществить перевод денег образовательного накопительного вклада из одного банка-участника в другой банк-участник в полном объеме не более одного раза в год. Перевод средств из одного банка-участника в другой не является нарушением со стороны вкладчика условий договора об образовательном накопительном вкладе между банком-участником и вкладчиком.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Вкладчик/законный представитель обращается в банк-участник – получатель с заявлением о переводе вклада. Банк-участник – получатель открывает текущий счет и предоставляет его реквизиты вкладчику. Расходные операции с данного счета во время перевода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поступлении соответствующего письменного заявления о переводе средств от вкладчика/законного представителя с указанными реквизитами банк-участник – отправитель в течение 2 (два) рабочих дней уведомляет оператора о поступлении заявления. После получения подтверждения от оператора о перерегистрации договора вклада банк-участник – отправитель осуществляет перевод на предоставленные реквизиты. Выдача средств вкладчику/законному представителю во время перевода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поступления средств образовательного накопительного вклада от банка-участника – отправителя деньги с текущего счета вкладчика перечисляются на сберегательный счет, открытый в банке-получателе.</w:t>
      </w:r>
    </w:p>
    <w:bookmarkEnd w:id="10"/>
    <w:bookmarkStart w:name="z10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Права и обязанности Сторон</w:t>
      </w:r>
    </w:p>
    <w:bookmarkEnd w:id="11"/>
    <w:bookmarkStart w:name="z10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Банк-участник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оператора своевременное зачисление премии государства с представлением сведений о размере премий государства по каждому заключенному договору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оператора письменный список организаций образования, заключивших Соглашение о сотрудничестве, а также иную информацию в рамках ГОНС;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интегрировать с оператором соответствующую информационную систему в целях оптимизации работы обмена сведений о вкладчиках, состоянии счетов, движении денег вкладчиков, начислении и сумме премии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заключении договора вклада по желанию вкладчика рассчитывать рекомендуемые периодичность внесения и размер дополнительных взносов, разъяснять условия договора вклада, размер вознаграждения банка-участника и порядок выплаты и возврата  государственной премии;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исполнять решения уполномоченных органов о наложении ареста на деньги вкладчика и приостановлении операций по счету;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исполнять законные указания уполномоченных органов об отмене ареста/приостановлении операций по счету, наложенного на деньги вкладчика, и возобновить операции по 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у банка-участника необходимые сведения, касающиеся заключения, действия договора вклада, начисления премии государства, стоимости и оплаты образовательных услуг, статуса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регистрацию и вести учет заключенных договоров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мониторинг за соблюдением банком-участником сроков зачисления сумм премий государства на образовательные накопительные вклады;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полноту и своевременность возврата банком-участником или организацией образования суммы премий государства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отказаться от исполнения Соглашения в одностороннем порядке в случае невыполнения банком-участником требований, предъявляемых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а также требовать перевода денег вкладчиков в другой банк-участник по выбору вкладчика.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Банк-участник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заключать договоры вклада с учетом условий, указанных в Соглашении;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направить не позднее 17.00 (времени города Астаны) рабочего дня, следующего после заключения договора вклада, оператору в электронном виде либо посредством почты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или копию свидетельства о рождении вкладчика, содержащие данные об ИИН;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вклада подписанного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подтверждающие отнесение вкладчика к приоритетной категории на момент заключения договора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иные документы, предоставляемые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2 (два) рабочих дней после перечисления денег с вклада в организацию образования направить оператору в электронном виде либо посредством почты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с организацией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справки с организации образования о стоимости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перечисление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досрочного расторжения договора вклада в течение 3 (трех) рабочих дней уведомить письменно оператора с указанием даты закрытия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ежеквартально, до десятого числа месяца, следующего за отчетным, предоставлять оператору сведения о вкладчиках, состоянии счетов, движении денег вкладчиков, начислении и сумме премии государства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 и в полном объеме начислять вознаграждение по вкладам;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заключении договора вклада проверять соответствие вкладчика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отсутствие действующего договора вклада, открытого на имя вкладчика через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 позднее 3 (трех) рабочих дней со дня получения информации о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настоящего Соглашения, осуществить возврат премии государства оператору;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 позднее 2 (двух) рабочих дней со дня получения банком-участником информации уведомить оператора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смерти вкладчика или неспособности продолжать обучение вследствие состояния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поступлении заявления вкладчика/законного представителя о переводе вклада в другой банк-участник;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зачислении, переводе, оформлении академического отпуска, возвращении из академического отпуска, восстановлении, отчислении, в том числе в связи с выпуском из организации образования вкладчика;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течение 2 (двух) рабочих дней со дня получения от оператора общей суммы премий государства зачислить их на вклады;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 предоставлении вкладчиком копии договора оказания образовательных услуг и копии справки с организации образования о стоимости обучения, в течение 1 (одного) рабочего дня перечислить средства с образовательного накопительного вклада на банковский счет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проводить все расходные операции по перечислению средств в организации образования после получения подтверждения от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регистрировать и присваивать регистрационный номер в едином реестре договоров об образовательном накопительном вкладе на представленные банком-участником договоры вклада, соответствующие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в банк-участник в течение 1 (одного) рабочего дня сведения о наличии либо отсутствии у вкладчика зарегистрированного договора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расчет суммы премий государства, подлежащей зачислению на образовательный накопительный вклад, и представлять его банку-участнику;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5 (пяти) рабочих дней со дня получения от уполномоченного органа в области образования общей суммы премий государства произвести зачисление премий государства в банк-участник с предоставлением сведений о размере премий государства по каждому заключенному договору об образовательном накопительном вкладе;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два раза в год публиковать в средствах массовой информации сведения о выполнении банком-участником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для участия в ГОНС;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принимать меры для привлечения к ответственности вкладчика, банка-участника, организации образования в случае выявления нарушений требований, предъявляемых к ним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соглашением о сотрудничестве,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выдавать справку-выписку о размере суммы премии государства, подлежащей возврату в бюджет, вкладчику, банку-участнику или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полноту и своевременность возврата банком-участником или организацией образования суммы премий государства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уведомлять банк-участник о необходимости расторжения договора вклада с вкладчиком в случае обнаружения факта утраты вкладчиком гражданства Республики Казахстан.</w:t>
      </w:r>
    </w:p>
    <w:bookmarkEnd w:id="12"/>
    <w:bookmarkStart w:name="z1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Сторон</w:t>
      </w:r>
    </w:p>
    <w:bookmarkEnd w:id="13"/>
    <w:bookmarkStart w:name="z1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невыполнения либо ненадлежащего выполнения сторонами своих обязательств, принятых по Соглашению, виновная сторона несет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споры, возникающие между сторонами, разрешаются путем переговоров в целях достижения взаимоприемлемого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стороны не придут путем переговоров к взаимоприемлемому решению, это означает, что стороны пришли к соглашению рассматривать все споры (разногласия), возникающие в связи и по поводу настоящего Соглашения, в судах Республики Казахстан.</w:t>
      </w:r>
    </w:p>
    <w:bookmarkEnd w:id="14"/>
    <w:bookmarkStart w:name="z1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Конфиденциальность</w:t>
      </w:r>
    </w:p>
    <w:bookmarkEnd w:id="15"/>
    <w:bookmarkStart w:name="z1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не имеют права раскрывать или использовать в каких бы то ни было целях любую информацию, полученную ими в рамках настоящего Соглашения (далее – Конфиденциальная информация), кроме случаев,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это получено предварительное письменное согласие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это необходимо в соответствии с требованиями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Конфиденциальная информация не включает в себя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являющиеся общедоступными ко времени их использования или разглашения;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предоставленные сторонам лицом, которому они стали доступны законным путем и у которого имеется законное право распространять такие сведения.</w:t>
      </w:r>
    </w:p>
    <w:bookmarkEnd w:id="16"/>
    <w:bookmarkStart w:name="z1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Форс-мажор</w:t>
      </w:r>
    </w:p>
    <w:bookmarkEnd w:id="17"/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возникновения чрезвычайных обстоятельств непреодолимой силы, а именно: военных действий, стихийных бедствий, забастовок, запретительных и ограничительных законодательных решений государственных органов, наступивших после подписания настоящего Соглашения и препятствующих полному или частичному исполнению каких-либо обязательств по настоящему Соглашению, срок исполнения обязательств продлевается на время действия таких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Сторона, для которой в силу вышеуказанных обстоятельств создалась невозможность исполнения каких-либо обязательств по настоящему Соглашению, обязана в течение 3 (трех) рабочих дней со дня наступления таких обстоятельств известить об этом другую сторону. Факты, содержащиеся в таком извещении, должны быть документально подтверждены уполномоченными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Неуведомление или несвоевременное извещение о наступивших чрезвычайных обстоятельствах лишает соответствующую сторону права ссылаться на какую-нибудь из них в качестве основания, освобождающего ее от ответственности за неисполнение договорных обязательств.</w:t>
      </w:r>
    </w:p>
    <w:bookmarkEnd w:id="18"/>
    <w:bookmarkStart w:name="z1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Срок действия и порядок расторжения Соглашения</w:t>
      </w:r>
    </w:p>
    <w:bookmarkEnd w:id="19"/>
    <w:bookmarkStart w:name="z1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вступает в силу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может быть расторгнуто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 на условиях, предусмотренных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Досрочное расторжение Соглашения допускается по Соглашению сторон либо по инициативе одной из сторон с соблюдением условий, предусмотренных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вправе в одностороннем внесудебном порядке инициировать процедуру расторжения Соглашения, письменно уведомив об этом другую сторону не менее чем за 30 (тридцать) календарных дней.</w:t>
      </w:r>
    </w:p>
    <w:bookmarkEnd w:id="20"/>
    <w:bookmarkStart w:name="z1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Заключительные положения</w:t>
      </w:r>
    </w:p>
    <w:bookmarkEnd w:id="21"/>
    <w:bookmarkStart w:name="z1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самостоятельно несут расходы по пересылке корреспонденции. При соблюдении норм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стороны могут осуществлять документооборот с использованием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Любые изменения и дополнения к Соглашению производятся путем составления и подписания дополнительных письменных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изменения информации, указанной в соглашении, соответствующая сторона обязана уведомить другую сторону о таких изменениях в течение 5 (пяти)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части, не урегулированной Соглашением, стороны руководствуются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Соглашение составлено в 4 (четырех) экземплярах, по два экземпляра для каждой из сторон на государственном и русском языках, имеющих равную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приложения к Соглашению являются его неотъемлемыми частями.</w:t>
      </w:r>
    </w:p>
    <w:bookmarkEnd w:id="22"/>
    <w:bookmarkStart w:name="z1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Юридические адреса и реквизиты Сторон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Оператор                            Банк-участник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Должность                             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 И. О.                               Ф. И. 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МП                                      МП</w:t>
      </w:r>
    </w:p>
    <w:bookmarkStart w:name="z1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сотрудничестве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банком-участником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Государственной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накопительной системы         </w:t>
      </w:r>
    </w:p>
    <w:bookmarkEnd w:id="24"/>
    <w:bookmarkStart w:name="z1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Форма предоставления отчета по вкладам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1433"/>
        <w:gridCol w:w="1413"/>
        <w:gridCol w:w="1253"/>
        <w:gridCol w:w="573"/>
        <w:gridCol w:w="1553"/>
        <w:gridCol w:w="953"/>
        <w:gridCol w:w="1073"/>
        <w:gridCol w:w="1113"/>
        <w:gridCol w:w="1033"/>
        <w:gridCol w:w="1573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банка-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  вкладчика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  документа, дата выдачи, кем выдан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  статус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вклада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  открытия  вклада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 вклада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ставка по вкладу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  сумма  вклада на  01._._ г.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сотрудничестве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банком-участником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Государственной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накопительной системы         </w:t>
      </w:r>
    </w:p>
    <w:bookmarkEnd w:id="26"/>
    <w:bookmarkStart w:name="z1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Форма предоставления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перечислению вкладов в организации образования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1413"/>
        <w:gridCol w:w="1713"/>
        <w:gridCol w:w="1693"/>
        <w:gridCol w:w="1113"/>
        <w:gridCol w:w="1253"/>
        <w:gridCol w:w="1533"/>
        <w:gridCol w:w="2073"/>
        <w:gridCol w:w="1513"/>
      </w:tblGrid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вкладчика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счета, на который перечисляются деньги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обучения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стоимость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Перечисленная сумма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  перечисления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сотрудничестве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банком-участником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Государственной образовательной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накопительной системы         </w:t>
      </w:r>
    </w:p>
    <w:bookmarkEnd w:id="28"/>
    <w:bookmarkStart w:name="z1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Форма предоставления отчета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при досрочном расторжении вклада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633"/>
        <w:gridCol w:w="2173"/>
        <w:gridCol w:w="3553"/>
        <w:gridCol w:w="1713"/>
        <w:gridCol w:w="357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вкладчика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расторжения вклада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счета, на который перечисляются деньги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обучения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премии государства, подлежащая возврату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2013 года № 466   </w:t>
      </w:r>
    </w:p>
    <w:bookmarkEnd w:id="30"/>
    <w:bookmarkStart w:name="z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Типовой договор</w:t>
      </w:r>
      <w:r>
        <w:br/>
      </w:r>
      <w:r>
        <w:rPr>
          <w:rFonts w:ascii="Times New Roman"/>
          <w:b/>
          <w:i w:val="false"/>
          <w:color w:val="000000"/>
        </w:rPr>
        <w:t>
об образовательном накопительном вкладе между</w:t>
      </w:r>
      <w:r>
        <w:br/>
      </w:r>
      <w:r>
        <w:rPr>
          <w:rFonts w:ascii="Times New Roman"/>
          <w:b/>
          <w:i w:val="false"/>
          <w:color w:val="000000"/>
        </w:rPr>
        <w:t>
банком-участником и вкладчиком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Астана «__» 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«_____» (в дальнейшем – «Банк-участник»), в лице ____________, действующего (-ей) на основании _______, с одной стороны, гражданин (гражданка) ________ (в дальнейшем – Вкладчик), либо его (ее) законный представитель ________________ (в дальнейшем – Законный представитель), с другой стороны, далее совместно именуемые «Стороны»,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образовательной накопительной системе» (далее – Закон) заключили настоящий Договор об образовательном накопительном вкладе (далее – Договор) о нижеследующем:</w:t>
      </w:r>
    </w:p>
    <w:bookmarkStart w:name="z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Понятия, используемые в Договоре</w:t>
      </w:r>
    </w:p>
    <w:bookmarkEnd w:id="32"/>
    <w:bookmarkStart w:name="z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Договора приводимые ниже понятия и термины имеют следующее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накопительный вклад – деньги на счете вкладчика в банке-участнике, включающие взносы вкладчика и вносителей, капитализированные вознаграждение банка-участника и премию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премия государства по образовательному накопительному вкладу (далее – премия государства) – деньги, ежегодно в установленный срок выплачиваемые за счет средств бюджета на фактически накопленный остаток образовательного накопительного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договор об образовательном накопительном вкладе – договор банковского вклада на накопление средств для оплаты образовательных услуг, заключенный вкладчиком с банком-участником;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единый реестр договоров об образовательном накопительном вкладе – единая база регистрации договоров вклада, по которым оператор начисляет премию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образовательные услуги – деятельность организации образования по предоставлению обучающемуся услуг, направленных на реализацию образовательных потребностей личности и освоение программ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образования – юридическое лицо, созданное и действующее на территории Республики Казахстан, реализующее программы технического и профессионального, послесреднего, высшего и послевузовского (магистратуры)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вноситель – резидент или нерезидент Республики Казахстан, осуществляющий взнос на образовательный накопительный вклад в пользу вкладчика;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банк-участник – банк второго уровня Республики Казахстан, отвечающий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 и заключивший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образовательная накопительная система (далее – ГОНС) – система денежных накоплений для оплаты образовательных услуг, регулируемая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основанная на привлечении банками-участниками вкладов населения и начислении на них вознаграждений и премий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Государственной образовательной накопительной системы (далее – оператор) – организация, определяемая решением Правительства Республики Казахстан,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вкладчик – гражданин Республики Казахстан, который является стороной Договора.</w:t>
      </w:r>
    </w:p>
    <w:bookmarkEnd w:id="33"/>
    <w:bookmarkStart w:name="z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Предмет и общие условия Договора</w:t>
      </w:r>
    </w:p>
    <w:bookmarkEnd w:id="34"/>
    <w:bookmarkStart w:name="z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Договора является открытие банком-участником на имя вкладчика _______________________ образовательного накопительного вклада в тенге, начисление на вклад вознаграждения банка-участника и зачисление полученной из бюджета премии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Договора ____________ месяцев (не менее 36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Ставка вознаграждения по Договору вклада составляет _____ % годовых, годовая эффективная ставка вознаграждения (ставка вознаграждения в достоверном годовом, эффективном, сопоставимом исчислении) по Договору составляет _____ %. При расчете вознаграждения учитывается фактическое количество дней (по календарю), при этом год принимается за 360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Вознаграждение банка-участника начисляется ежемесячно в течение срока действия Договора и присоединяется к основной сумме образовательного накопительного вклада (капитализируется).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Вкладом, внесенным вносителем на имя вкладчика, не достигшего 14 лет, распоряжаются законные представители вкладчика (родители, усыновители, опекуны), а по достижении 14 лет – вкладчик. В случае, если у вкладчика (не достигшего 16 лет) отсутствует документ, удостоверяющий личность, внесение вклада и распоряжение им осуществляются вкладчиком только в присутствии его законных представителей. Законные представители представляют в банк-участник документы, удостоверяющие право законного представителя от имени несовершеннолетнего вкладчика (документы, удостоверяющие личность, документы, выданные органом опеки и попечительства, и т. 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Подписанием Договора вкладчик/законный представитель дает согласие на раскрытие банковской тайны оператору.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 имени или в пользу одного вкладчика заключается только один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Настоящим вкладчик/законный представитель обязуется не осуществлять снятие средств с текущего счета при переводе вклада в другой банк-участник.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Первоначальный минимальный разовый взнос во вклад составляет трехкратный размер месячного расчетного показателя, установленного на соответствующий финансовый год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Копия договора вклада, подписанная сторонами, направляется в электронном виде либо посредством почты банком-участником оператору не позднее 17.00 (времени города Астаны) рабочего дня, следующего после заключения, для регистрации в едином реестре договоров об образовательном накопительном вкладе.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отказа в регистрации договора вклада оператором в едином реестре договоров об образовательном накопительном вкладе, в связи с несоответствием вкладчика требованиям договора вклада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договор вклада расторгается, сберегательный счет закрывается, внесенная сумма первоначального взноса выплачивается по первому требованию вносителю, без начисления/выплаты вознаграждения и взимания каких-либо комиссий банка-участника.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счет вкладчика могут вноситься взносы от третьих лиц в соответствии с банковским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Частичное изъятие денег со счета вкладчика не допускается, за исключением случаев целевого изъятия средств образовательного накопительного вклада (перевод денег долями в организацию образования).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в организацию образования на договорной основе сумма вклада переводится банком-участником на основании поручения вкладчика (законного представителя вкладчика, не достигшего 14 лет) долями (за каждый академический период или учебный год) или в полном объеме единовременно (за весь срок обучения).</w:t>
      </w:r>
    </w:p>
    <w:bookmarkEnd w:id="35"/>
    <w:bookmarkStart w:name="z2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Премия государства</w:t>
      </w:r>
    </w:p>
    <w:bookmarkEnd w:id="36"/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Премия государства начисляется по зарегистрированному Договору на срок не более двадцати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Начисление премии государства осуществляется ежегодно на фактически накопленный остаток суммы вклада по состоянию на 1 января при минимальном сроке накоплений один год, исчисляемого с даты открытия вклада. Премия государства начисляется на срок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Премия государства присоединяется к основной сумме вклада (капитализируется).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премии государства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Начисление премии государства прекращается: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истечения срока начисления,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истечения срока действия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 дня смерти, вступления в законную силу решения суда о признании вкладчика недееспособным, безвестно отсутствующим либо объявления умершим.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Начисленная премия государства подлежит возврату в бюджет банком-участником по справке-выписке оператора о размере суммы премии государства в течение 3 (три) рабочих дней со дня получения указанной справки от оператора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расторжения по инициативе вкладчика/законного представителя Договора или прекращения обязательств по Договору вклада в связи с истечением срока без соблюдения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истечения 3 (три) календарных лет со дня отчисления вкладчика из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обнаружения факта выплаты премии государства при сроке накоплений меньше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утраты вкладчиком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смерти, признания судом безвестно отсутствующим, недееспособным или объявления умершим или неспособности продолжать обучение вследствие состояния здоровья вкладчика образовательный накопительный вклад: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направляется вкладчиком/законным представителем или его наследниками на образовательный накопительный вклад, открытый (открываемый) в пользу любого третьего лица (переоформление);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выплачивается вкладчику/законному представителю или его наследникам по условиям расторжения Договора с сохранением премии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Премия государства рассчитывается в соответствии с методикой расчетов премии государства, утвержденной Правительством Республики Казахстан.</w:t>
      </w:r>
    </w:p>
    <w:bookmarkEnd w:id="37"/>
    <w:bookmarkStart w:name="z3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и обязанности сторон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Банк-участник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изъять подлежащую возврату в республиканский бюджет сумму премии государства с любых счетов вкладчика в банке-участнике в безакцептном (без согласия вкладчика) порядке, при наступлении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вкладчика/законного представителя предоставления необходимых документов в рамках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изымать в безакцептном порядке ошибочно зачисленные на счет суммы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рассчитывать рекомендуемую периодичность внесения и размер дополнительных взносов на образовательный накопительный вклад;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взимать комиссионное вознаграждение за услуги банка-участника по совершению операции по счету согласно тарифам банка-участника, действующим на день проведения операций по счету.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Вкладчик/законный представитель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деньги на вклад, в том числе в порядке и сроках, рекомендованных банком-участником;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получить полную информацию о состоянии вклада;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осуществить перевод денег образовательного накопительного вклада из одного банка-участника в другой банк-участник в полном объеме не более одного раза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премию государства только по одному договору вклада, зарегистрированному в едином реестре договоров об образовательном накопительном вкладе;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признания банка-участника несоответствующим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расторжения Соглашения о сотрудничестве банка-участника с оператором перевести суммы накопленных средств с начисленным вознаграждением банка-участника и премией государства в любой другой банк-участник;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перевести суммы накопленных средств с начисленным вознаграждением банка-участника и премией государства на вклад третьего лица, являющегося гражданином Республики Казахстан, зарегистрированный в едином реестре договоров об образовательном накопительном вкладе;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поступления в зарубежную организацию образования произвести оплату за обучение из накопленных средств, с учетом начисленной премии государства и банковского вознаграждения, при представлении подтверждающих документов о зачислении в зарубежную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случае присуждения образовательного гранта: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продолжить накопление средств на образовательном накопительном вкладе с дальнейшим начислением вознаграждения банка-участника и премии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перевести средства образовательного накопительного вклада на образовательный накопительный вклад, открытый (открываемый) в пользу третьего лица, являющегося гражданином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направить средства образовательного накопительного вклада на оплату образовательных услуг в целях получения других уровней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получить средства образовательного накопительного вклада с капитализированным вознаграждением банка-участника и начисленной премией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остатке средств на образовательном накопительном вкладе после оплаты образовательных услуг за весь период обучения вкладчик/законный представитель вправе изъять данную сумму с вознаграждением банка-участника и начисленной премией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Банк-участник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заключении Договора проверять соответствие вкладчика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отсутствие действующего Договора, открытого на имя вкладчика через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на счет вкладчика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 начислять вкладчику вознаграждение на сумму вклада с учетом ежемесячной капитализации;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поступлении премии государства зачислять ее на счет вкладчика в банке-участнике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предоставлении вкладчиком/законным представителем копии Договора оказания образовательных услуг и соответствующего поручения о переводе денег в течение 1 (одного) рабочего дня перечислить средства с образовательного накопительного вклада на банковский счет организации образования в размере согласно поручению вкладчика;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досрочного расторжения Договора по инициативе вкладчика/законного представителя выплатить основную сумму вклада и начисленное вознаграждение не ниже номинальной ставки банка-участника вкладчику/законному представителю;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выдавать деньги наличными вкладчику/законному представителю при переводе средств вклада в другой банк-участник;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производить все расходные операции по вкладам после получения подтверждения от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нести иные обязательства перед вкладчиком в соответствии с условиями Договора 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Вкладчик/законный представитель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деньги в национальной валюте –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оплаты образовательных услуг из средств образовательного накопительного вклада предоставить банку-участнику документы, подтверждающие его зачисление в организацию образования, в том числе и в зарубежную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зачислении, переводе, оформлении академического отпуска, возвращении из академического отпуска, восстановлении, отчислении, в том числе в связи с выпуском из организации образования вкладчика, в срок не позднее 3 (три) рабочих дней представить банку-участнику копии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зачислении в зарубежную организацию образования предоставить банку-участнику копии подтверждающих документов в течение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изменения места жительства, реквизитов документа, удостоверяющего личность вкладчика (например, при достижении вкладчиком совершеннолетия), уведомить об этом банк-участник в течение 7 (семь) рабочих дней со дня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нести иные обязательства перед банком-участником в соответствии с условиями Договора и законодательством Республики Казахстан.</w:t>
      </w:r>
    </w:p>
    <w:bookmarkEnd w:id="39"/>
    <w:bookmarkStart w:name="z3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Условия изменения и порядок расторжения Договора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Внесение вкладчиком/законным представителем/вносителем денег может осуществляться в любое время, без необходимости подписания дополнительного соглашения к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нарушения вкладчиком обязательств по Договору банк-участник имеет право расторгнуть Договор в одностороннем порядке, письменно уведомив вкладчика об этом за 10 (десять) календарных дней до дня фактического расторжения Договора. При этом вклад выплачивается вкладчику/законному представителю при первом требовании, премия государства по справке-выписке оператора возвращается в республиканский бюджет через оператора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Досрочное расторжение Договора по инициативе законных представителей несовершеннолетнего вкладчика, не достигшего 14 лет, допускается при предоставлении в банк-участник документов, удостоверяющих право законного представительства от имени несовершеннолетнего вкладчика (документы, выданные органом опеки и попечительства, и т. 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Образовательный накопительный вклад является объектом обязательного страхования депозитов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обязательном гарантировании депозитов, размещенных в банках второго уровня 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условий гарантирования депозитов в связи с изменением действующего законодательства Республики Казахстан к Договору, включая случаи пролонгации Договора, применяются условия гарантирования с учетом изменений в законодательстве.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сторон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неисполнении обязательств, предусмотренных подпунктом 5) 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Договора, банк-участник обязан уплатить вкладчику неустойку в размере 0,1 % от размера суммы неисполненного обязательства за каждый день просрочки и возместить вкладчику убытки в части, не покрытой неустойкой.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невыполнения либо ненадлежащего выполнения сторонами своих обязательств, принятых по Договору, виновная сторона несет ответственность, 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Ответственность вкладчика перед банком-участником за нарушение обязательств по образовательному кредиту устанавливается в заключаемом между банком-участником и вкладчиком договоре банковского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суммы неустойки (пени, штрафа) не освобождает стороны от исполнения своих обязательств по Договору.</w:t>
      </w:r>
    </w:p>
    <w:bookmarkEnd w:id="43"/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Конфиденциальность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не имеют права раскрывать или использовать в каких бы то ни было целях любую информацию, полученную ими в рамках настоящего Договора (далее – конфиденциальная информация), кроме случаев,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это получено предварительное письменное согласие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это необходимо в соответствии с требованиями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Конфиденциальная информация не включает в себя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являющиеся общедоступными ко времени их использования или разглашения;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предоставленные сторонам лицом, которому они стали доступны законным путем и у которого имеется законное право распространять такие сведения.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Форс-мажор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приостановлении операции по счету или наложении ареста уполномоченными государственными органами на деньги, находящиеся на вкладе, за период приостановления операций по счету, наложения ареста на деньги, вознаграждение банком не начисляется и не выплачивается.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чрезвычайных обстоятельств непреодолимой силы, а именно военных действий, стихийных бедствий, забастовок, запретительных и ограничительных законодательных решений государственных органов, наступивших после подписания настоящего Договора и препятствующих полному или частичному исполнению каких-либо обязательств по настоящему Договору, срок исполнения обязательств продлевается на время действия таких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Сторона, для которой в силу вышеуказанных обстоятельств создалась невозможность исполнения каких-либо обязательств по настоящему Договору, обязана не позднее 3 (три) календарных дней со дня наступления таких обстоятельств известить об этом другую сторону. Факты, содержащиеся в таком извещении, должны быть документально   подтверждены уполномоченными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Неуведомление или несвоевременное извещение о наступивших чрезвычайных обстоятельствах лишает соответствующую сторону права ссылаться на какую-нибудь из них в качестве основания, освобождающего ее от ответственности за неисполнение договорных обязательств.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Порядок рассмотрения споров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разногласия и споры, возникающие в процессе заключения и исполнения Договора или связанные с ним, Стороны обязуются совместно рассмотреть в десятидневный срок. В случае недостижения согласия по возникшим спорным вопросам спор рассматривается в судебном порядке, предусмотренном судебным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Заключительные положения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Договор вступает в силу с момента регистрации оператором в едином реестре договоров об образовательном накопительном вкладе.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вклад не востребован вкладчиком/законным представителем по окончании срока его размещения и/или ни одна из сторон не выразит намерения прекратить его действие, то по усмотрению банка-участника Договор пролонгируется на тот же срок и на тех же условиях, с начислением вознаграждения по ставке вознаграждения, действующей для данного вида вклада на день пролонгации срока размещения вклада. Максимальный срок размещения вклада со дня открытия – 20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Любые изменения и дополнения к Договору производятся путем составления и подписания дополнительных письменных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изменения информации, указанной в Договоре, соответствующая сторона обязана уведомить другую сторону о таких изменениях в течение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части, не урегулированной Договором, стороны руководствуются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Договор составлен в 4 (четыре) экземплярах, по два экземпляра для каждой из сторон на государственном и русском языках, имеющих равную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Все приложения к Договору являются его неотъемлемыми частями.</w:t>
      </w:r>
    </w:p>
    <w:bookmarkEnd w:id="50"/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Юридические адреса сторон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Банк-участник             Вкладчик/Законный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