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4a0b" w14:textId="44b4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государств-участников Содружества Независимых Государств о взаимном признании документов о высшем/высшем профессиональном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2013 года № 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> Соглашения государств-участников Содружества Независимых Государств о взаимном признании документов о высшем/высшем профессиональном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государств-участников Содружества Независимых Государств о взаимном признании документов о высшем/высшем профессиональном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2013 года № 528 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  <w:r>
        <w:br/>
      </w:r>
      <w:r>
        <w:rPr>
          <w:rFonts w:ascii="Times New Roman"/>
          <w:b/>
          <w:i w:val="false"/>
          <w:color w:val="000000"/>
        </w:rPr>
        <w:t>
о взаимном признании документов о высшем/высшем профессиональном образовании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 формированию единого (общего) образовательного пространства Содружества Независимых Государств от 17 января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углублению сотрудничества в области образования, науки и культуры, увеличению академической мобильности,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развитие рынка труда в государствах-участниках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основы взаимного признания документов о высшем/высшем профессиональном образовании/документов государственного образца о высшем/высшем профессиональном образовании, а также документов о высшем/высшем профессиональном образовании, признаваемых на уровне государственных документов о высшем/высшем профессиональном образовании (далее – документы об образовании), и документов/справок/академических справок установленного образца об обучении в образовательных учреждениях/организациях, выданных лицам, не завершившим освоения образовательных программ высшего/высшего профессионального образования (далее – документы/академические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 и документы/академические справки, указанные в части первой настоящей статьи, должны быть выданы по аттестованным/аккредитованным образовательным программам в образовательных учреждениях/организациях государств-участников настоящего Соглашения, прошедших государственную/институциональную/ специализированную аккредитацию/аттестацию.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об образовании, подтверждающие завершение освоения образовательных программ высшего/высшего профессионального образования, выданные в государствах-участниках настоящего Соглашения с двухступенчатой/двухуровневой системой высшего/высшего профессионального образования, или документы об образовании, подтверждающие завершение освоения образовательных программ высшего/высшего профессионального образования, выданные в государствах–участниках настоящего Соглашения с одноступенчатой/одноуровневой системой высшего/высшего профессионального образования при нормативном сроке обучения не менее четырех лет на базе среднего (полного) общего образования по дневной/очной форме обучения, признаются государствами-участниками настоящего Соглашения в качестве документов, дающих право продолжать обучение на второй ступени/втором уровне высшего/высшего профессионального образования в образовательных учреждениях/организациях государств-участников настоящего Соглашения с двухступенчатой/двухуровневой системой высшего/высшего профессионального образования или по образовательным программам послевузовского/послевузовского профессионального образования в образовательных учреждениях/организациях государств-участников настоящего Соглашения в соответствии с законодательством принимающего государства. 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об образовании, подтверждающие завершение освоения образовательных программ высшего/высшего профессионального образования второй ступени/второго уровня высшего/высшего профессионального образования, выданные в государствах-участниках настоящего Соглашения с двухступенчатой/двухуровневой системой высшего/высшего профессионального образования при суммарном сроке обучения по первой и второй ступеням/по первому и второму уровням высшего/высшего профессионального образования не менее пяти лет на базе среднего (полного) общего образования по дневной/очной форме обучения, признаются государствами-участниками настоящего Соглашения в качестве документов, дающих право их обладателям продолжать освоение образовательных программ послевузовского/послевузовского профессионального образования в образовательных учреждениях/организациях государств-участников настоящего Соглашения в соответствии с законодательством принимающего государства.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Дипломы о неполном высшем/высшем профессиональном образовании и/или документы/академические справки признаются государствами-участниками настоящего Соглашения в качестве документов, дающих право их обладателям на продолжение освоения образовательных программ высшего/высшего профессионального образования соответствующей ступени/уровня в образовательных учреждениях/организациях каждого из государств-участников настоящего Соглашения в соответствии с законодательством принимающего государства.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об образовании, подтверждающие завершение освоения образовательных программ высшего/высшего профессионального образования в форме обучения, отличной от формы, предусмотренной законодательством государства, в котором испрашивается признание, признаются государствами-участниками настоящего Соглашения в качестве документов/академических справок.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подтверждающие завершение освоения образовательных программ, нормативный срок которых меньше нормативного срока обучения,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признаются государствами-участниками настоящего Соглашения в качестве документов/академических справок.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распространяется на документы об образовании, документы/академические справки, выданные образовательными учреждениями/организациями государств-участников настоящего Соглашения, в том числе на документы об образовании, документы/академические справки, выданные до вступления в силу настоящего Соглашения и подпадающие под положения настоящего Соглашения.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Допуск к занятию профессиональной деятельностью обладателей документов об образовании,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осуществляется в соответствии с законодательством государства-участника настоящего Соглашения, в котором испрашивается признание.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отменяет процедуры признания иностранных документов об образовании, документов/академических справок уполномоченным по признанию документов об образовании органом государства-участника настоящего Соглашения, в котором испрашивается признание. Процедура признания иностранных документов об образовании, документов/академических справок осуществляется в соответствии с законодательством государства-участника настоящего Соглашения, в котором испрашивается признание.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реализации настоящего Соглашения каждая из Сторон обеспечивает предоставление своими уполномоченными органами по признанию документов об образовании, по запросу уполномоченных органов других Сторон по признанию документов об образовании, необходимой информации о реализуемых в образовательных учреждениях/организациях государств-участников настоящего Соглашения образовательных программах и выдаваемых документах об образовании, документах/академических справках.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обеспечивает предоставление необходимой информации в течение 30 дней с даты получения своими уполномоченными органами по признанию документов об образовании запроса о факте обучения и выдачи документов об образовании, документов/академических справок от уполномоченных органов других Сторон по признанию документов об образовании.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реализации настоящего Соглашения каждая из Сторон в течение двух месяцев с даты его вступления в силу направляет депозитарию образцы документов об образовании, документов/академических справок, подпадающих под положения </w:t>
      </w:r>
      <w:r>
        <w:rPr>
          <w:rFonts w:ascii="Times New Roman"/>
          <w:b w:val="false"/>
          <w:i w:val="false"/>
          <w:color w:val="000000"/>
          <w:sz w:val="28"/>
        </w:rPr>
        <w:t>статей 2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также нормативные правовые акты, регулирующие правила оформления и выдачи документов об образовании и документов/академических справок, информацию о порядке признания иностранных документов об образовании, документов/академических справок и об уполномоченных органах по признанию документов об образовании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в месячный срок после получения от соответствующей Стороны образцов документов об образовании, документов/академических справок и информации, указанной в части первой настоящей статьи, направляет их другим Сторонам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образцов документов об образовании, указанных в части первой настоящей статьи, каждая из Сторон сообщает депозитарию об этих изменениях в месячный срок с даты их принятия.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протоколом, вступающим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выхода одной из Сторон из настоящего Соглашения обладателям документов об образовании и/или документов/академических справок по образовательным программам, освоение которых осуществлялось в образовательных учреждениях/организациях государства вышедшей Стороны в период действия для нее настоящего Соглашения, гарантируется бессрочное признание их документов об образовании и документов/академических справок в других государствах-участниках настоящего Соглашения в соответствии с положениями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выхода одной из Сторон из настоящего Соглашения обладателям документов об образовании и/или документов/академических справок по образовательным программам, освоение которых осуществлялось в образовательных учреждениях/организациях государств-участников настоящего Соглашения, гарантируется бессрочное признание их документов об образовании и документов/академических справок в государстве вышедшей Стороны, если освоение образовательной программы было начато в период действия настоящего Соглашения для вышедшей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Минске 31 мая 2013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Узбекистан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Кыргызской Республики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Украины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Молдова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