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de16" w14:textId="97fd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2013 года № 556.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«Вопросы Министерства экономики и бюджетного планирования Республики Казахстан» (САПП Республики Казахстан, 2004 г., № 41, ст. 528)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экономики и бюджетного планирования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. «Функции центрального аппарата»: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«1.»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85)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«85) согласование методик и нормативных правовых актов в области защиты конкуренции и ограничения монополистической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согласование разработанных государственным органом, осуществляющим руководство в области защиты конкуренции и ограничения монополистической деятельности, и (или) уполномоченным органом, осуществляющим руководство в сферах естественных монополий и на регулируемых рынках, предложений по отнесению товарного рынка к регулируемым рынкам, в том числе номенклатуре продукции, товаров и услуг, на которые целесообразно введение регулируемых государством цен;»;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«88) согласование разработанных уполномоченным органом, осуществляющим руководство в сферах естественных монополий и на регулируемых рынках, недискриминационных методик расчета тарифов (цен, ставок, сборов) или их предельных уровней на регулируемые услуги (товары, работы) субъектов естественных монополий и нормативных правовых актов, обязательных для исполнения государственными органами и субъектами естественных монополий;»;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«90) согласование разработанного уполномоченным органом, осуществляющим руководство в сферах естественных монополий и на регулируемых рынках, особого порядка формирования затрат, применяемого при утверждении тарифов (цен, ставок, сборов) или их предельных уровней на регулируемые услуги (товары, работы) субъекта естественной монополии;»;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«93) согласование разработанного уполномоченным органом, осуществляющим руководство в сферах естественных монополий и на регулируемых рынках, перечня регулируемых услуг (товаров, работ) субъектов естественных монополий;»;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. «Функции ведомства»: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«2.»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координация деятельности и контроль за финансовым и кадровым обеспечением торговых представительств Республики Казахстан за рубежом.».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