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d207" w14:textId="3a8d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 апреля 2010 года № 962 "О Концепции формирования и использования средств Национального фонда Республики Казахстан" и выделении целевого трансферта из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2013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 апреля 2010 года № 962 «О Концепции формирования и использования средств Национального фонда Республики Казахстан» и выделении целевого трансферта из Национального фонда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 апреля 2010 года № 962 «О Концепции формирования 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Национального фонда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и выделении целевого трансферта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2010 года № 962 «О Концепции формирования и использования средств Национального фонда Республики Казахстан» (САПП Республики Казахстан, 2010 г., № 27, ст. 203; 2012 г., № 40, ст. 520; 2012 г., № 77-78, ст. 1133)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Концепции формирования и использования средств Национального фонда Республики Казахстан, одобренной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2 раздела 4 «Порядок формирования и использования средств Национального фонда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новым подходом по использованию средств, начиная с 2011 года, нововведением является фиксирование гарантированного трансферта в республиканский бюджет в абсолютном значении в размере 8 млрд. долларов США. Финансирование других видов расходов, в том числе приобретение казахстанских ценных бумаг субъектов государственного, квазигосударственного и частного секторов, кредитование юридических и физических лиц, использование активов в качестве обеспечения исполнения обязательств, кроме выделения целевых трансфертов из Национального фонда в республиканский бюджет на цели, определяемые Президентом Республики Казахстан, запрещено.»;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седьмую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Выделить целевой трансферт из Национального фонда Республики Казахстан в размере 25,5 млрд. тенге, передаваемый в республиканский бюджет на 2013 год для строительства автомобильных дорог Астана-Алматы, Астана-Павлодар.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момента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