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aebb" w14:textId="27ca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о порядке перемещения наркотических средств, психотропных веществ и их прекурсоров по таможенной территории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Соглашения о порядке перемещения наркотических, средств, психотропных веществ и их прекурсоров по таможенной территории Таможенного союза».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подписании Соглашения о порядке перемещения</w:t>
      </w:r>
      <w:r>
        <w:br/>
      </w:r>
      <w:r>
        <w:rPr>
          <w:rFonts w:ascii="Times New Roman"/>
          <w:b/>
          <w:i w:val="false"/>
          <w:color w:val="000000"/>
        </w:rPr>
        <w:t>
наркотических средств, психотропных веществ и их</w:t>
      </w:r>
      <w:r>
        <w:br/>
      </w:r>
      <w:r>
        <w:rPr>
          <w:rFonts w:ascii="Times New Roman"/>
          <w:b/>
          <w:i w:val="false"/>
          <w:color w:val="000000"/>
        </w:rPr>
        <w:t>
прекурсоров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порядке перемещения наркотических средств, психотропных веществ и их прекурсоров по таможенной территории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Заместителя Премьер-Министра Республики Казахстан Келимбетова Кайрата Нематовича подписать от имени Республики Казахстан Соглашение о порядке перемещения наркотических средств, психотропных веществ и их прекурсоров по таможенной территории Таможенного союза,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июля 2013 года № 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о порядке перемещения наркотических средств, психотропных</w:t>
      </w:r>
      <w:r>
        <w:br/>
      </w:r>
      <w:r>
        <w:rPr>
          <w:rFonts w:ascii="Times New Roman"/>
          <w:b/>
          <w:i w:val="false"/>
          <w:color w:val="000000"/>
        </w:rPr>
        <w:t>
веществ и их прекурсоров по таможенной территории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содействовать развитию торговых связей,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благоприятные условия для эффективного функционирования единой таможенной территории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подтверждая свою приверженность принципам выполнения международных обязательств,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от 30 марта 1961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психотропных веществах от 21 февраля 1971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о борьбе против незаконного оборота наркотических средств и психотропных веществ от 20 декабря 1988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обеспечения выполнения национальных интересов и обязательств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«наркотические средства, психотропные вещества и их прекурсоры» - наркотические средства, психотропные вещества и их прекурсоры, включенные в национальные перечни таких средств и веществ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«перемещение» - ввоз (вывоз)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«перевозка (внутренний транзит)» - ввоз (вывоз) наркотических средств, психотропных веществ и их прекурсоров с территории одной Стороны на территорию другой Стороны через территорию третьей Стороны, а также ввоз (вывоз) наркотических средств, психотропных веществ и их прекурсоров с одной части территории Стороны на другую ее часть через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«разрешительный документ» - документ, подтверждающий право на перемещение наркотических средств, психотропных веществ и их прекурсоров с территории одной Стороны на территорию другой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орган» - орган Стороны, уполномоченный на выдачу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настоящем Соглашении,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Единой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от 30 марта 1961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психотропных веществах от 21 февраля 1971 года, 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о борьбе против незаконного оборота наркотических средств и психотропных веществ от 20 декабря 1988 года и международными договорами, заключенными в рамках Таможенного союза и Единого экономического пространства.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определяет порядок перемещения и перевозки (внутреннего транзита):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юридическими лицами при осуществлении торговли между Сторонами, для проведения клинических исследований, экспертизы, государственной регистрации и контроля качества, а также в аптечках первой помощи на отдельных видах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для личного пользования (в некоммерческих целях).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Соглашения распространяется на юридических лиц и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 лицам, зарегистрированным в качестве субъектов предпринимательской деятельности, осуществлять перемещение, а также перевозку (внутренний транзит) запрещено.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осуществляют перемещение при наличии разрешительных документов на ввоз (вывоз), выдаваемых компетентными органами Сторон, содержащих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название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международное незарегистрированное название наркотического средства, психотропного вещества или прекурсора, если такое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наркотического средства, психотропного вещества или прекурсора, подлежащее перемещению;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места нахождения и (или) юридический адрес юридического лица, осуществляющего перемещение наркотического средства, психотропного вещества или прекурсора;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перемещение наркотических средств, психотропных веществ или прекурсоров, и адрес его места нахождения и (или) юридический адрес; срок действия разрешительного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осуществляют перемещение и перевозку (внутренний транзит) ограниченного количества наркотических средств,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документов, в которых должно быть указано наименование и количество таких средств и веществ, а также прекурсоров для личного пользования (в некоммерческих целях) в объемах, определенных законодательством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Подтверждающие медицинские документы либо их заверенные копии составляются на языке Стороны, на территорию которой осуществляется перемещение или перевозка (внутренний транзит) указанных лекарственных средств, либо прилагается их нотариально засвидетельствованный перевод на -язык указанной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оказания первой медицинской помощи или в экстренных случаях, без разрешительных документов, предусмотренных настоящей статьей, с применением мер контроля, определенных законодательством государства регистрации соответствующих транспортных средств, в ограниченном количестве, определенном законодательством Сторон, разрешается провоз в аптечках первой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наркотических средств, психотропных веществ и их прекурсоров на морских (речных) судах и воздушных судах международного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прекурсоров на железнодорожном и автомобильном транспорте международного сообщения.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Порядок выдачи компетентными органами разрешительных документов на ввоз, вывоз наркотических средств, психотропных веществ и их прекурсоров определяется законодательством Стороны, на территории которой зарегистрировано юридическое лицо, осуществляющее перемещение.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Разрешительные документы на вывоз наркотических средств, психотропных веществ и их прекурсоров выдаются при наличии разрешительных документов на ввоз, выданных компетентными органами Стороны, на территорию которой ввозятся наркотические средства, психотропные вещества и их прекурсоры, если выдача таких разрешительных документов предусмотрена законодательством Стороны ввоза.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Перевозка (внутренний транзит) наркотических средств, психотропных веществ и их прекурсоров осуществляется юридическими лицами при наличии в комплекте товаросопроводительных документов, разрешительных документов, предусмотренных статьей 3 настоящего Соглашения, выдаваемых компетентными органами Сторон, либо нотариально заверенных копий указанных разрешительных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выдача указанных разрешительных документов на конкретные перевозимые наркотические средства, психотропные вещества и их прекурсоры не предусмотрена законодательством Стороны вывоза, то юридическое лицо, планирующее осуществить такую перевозку (внутренний транзит), обязано не позднее чем за 45 рабочих дней до даты ее начала, направить в свой компетентный орган письменное уведомление, содержащее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адрес; наименование и количество перевозимых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будет осуществляться перевозка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Стороны, через территорию которой будет осуществляться перевозка (внутренний транзит)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 юридического лица, в адрес которого будет осуществляться перевозка (внутренний транзит) наркотических средств, психотропных веществ и их прекурсоров.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заверенная копия уведомления, предусмотренного абзацем вторым настоящей статьи, должна быть у юридического лица в комплекте с товаросопроводительными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которой будет осуществляться перевозка (внутренний транзит) наркотических средств, психотропных веществ и их прекурсоров, в течение 5 рабочих дней с даты получения уведомления, предусмотренного абзацем вторым настоящей статьи, или выдачи разрешительного документа, предусмотренного статьей 3 настоящего Соглашения, направляет его копию в компетентный орган (троим, через территорию которой будет осуществлена такая перевозка (внутренний транзит).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Дня осуществления перевозки (внутреннего транзита) наркотических средств, психотропных веществ и их прекурсоров с одной части территории Стропы на другую ее часть через территорию другой Стороны получения разрешительных документов, предусмотренных статьей 3 настоящего Соглашения,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Указанная перевозка (внутренний транзит) осуществляется юридическими лицами при наличии нотариально заверенной копии письменного уведомления, направляемого не позднее, чем за 45 рабочих дней до даты начала перевозки (внутреннего транзита), в адрес компетентного органа Стороны с территории и на территорию которой осуществляется перевозка (внутренний транзит), содержащего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место нахождения и (или) юридический адрес юридического лица, осуществляющего перевозку (внутренний транзит);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перевозимых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которым осуществляется перевозка (внутренний транчит);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предполагаемая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Стороны, через территорию которой осуществляется перевозка (внутренний транзит)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осуществляется перевозка (внутренний транзит) наркотических средств, психотропных веществ и их прекурсоров, и его место нахождения и (или)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Стороны, с территории и на территорию которой осуществляется перевозка (внутренний транзит), в течение 5 рабочих дней с даты получения уведомления, предусмотренного абзацем вторым настоящей статьи, направляет его копию в компетентный орган Стороны, через территорию которой будет осуществлена такая перевозка (внутренний транзит). Направлять уведомление, предусмотренное абзацем вторым настоящей статьи, не требуется в случае, когда наркотические средства, психотропные вещества и их прекурсоры не внесены в национальный перечень Стороны, через территорию которой будет осуществлена такая перевозка (внутренний транзит).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 направляет в компетентный орган своего государства уведомление, предусмотренное абзацем вторым настоящей статьи, заказным почтовым отправлением с уведомлением о вручении или передает такое уведомление иным способом, позволяющим подтвердить факт его получения.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если разрешительные документы либо уведомления составлены на языке, отличном от языка Стороны, на территорию которой осуществляется перемещение или через территорию которой осуществляется перевозка (внутренний транзит), то юридическое лицо к таким документам либо их заверенным копиям должно прилагать их нотариально заверенный перевод на язык указанной Стороны.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Юридическое лицо, осуществившее перемещение или перевозку (внутренний транзит) наркотических средств, психотропных веществ и их прекурсоров, не позднее 10 рабочих дней с даты окончания срока действия разрешительного документа, предусмотренного статьей 3 настоящего Соглашения, направляет в компетентный орган, его выдавший,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фактическое количество ввезенных (вывезенных)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перемещения или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осуществлено перемещение или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Юридическое лицо, осуществившее перевозку (внутренний транзит) наркотических средств, психотропных веществ и их прекурсоров при наличии копии уведомления, предусмотренного абзацем вторым статьи 5 настоящего Соглашения, не позднее 1 января года, следующего за годом, в котором осуществлена такая перевозка, направляет в свой компетентный орган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фактическое количество ввезенных (вывезенных)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транспорта, который использовался для их перевозки (внутреннего транзита);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 место пересечения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в адрес которого осуществлялась перевозка (внутренний транзит) наркотических средств, психотропных веществ и их прекурсоров и его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5 рабочих дней с даты получения сведений, предусмотренных настоящей статьей, направляют их в компетентные органы тех Сторон, на территорию которых осуществлено перемещение наркотических средств, психотропных веществ и их прекурсоров, а также в компетентный орган Стороны, через территорию которой осуществлена перевозка (внутренний транзит).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в течение 10 рабочих дней с даты оформления (аннулирования) разрешительных документов на ввоз (вывоз) направляют их копии или копии документов, подтверждающих оформление (аннулирование) укачанных разрешительных документов, в компетентные органы тех Сторон, на территорию (с территории) которых осуществляется перемещение наркотических средств, психотропных веществ и их прекурсоров, а также в компетентный орган Стороны, через территорию которой осуществляется перевозка (внутренний транзит).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течение 30 календарных дней с даты вступления в силу настоящего Соглашения каждая Сторона информирует другие Стороны и Евразийскую экономическую комиссию о компетентном органе, осуществляющем обмен информацией и получение уведомлений от юридических лиц, предусмотренных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45 календарных дней с даты вступления в силу настоящего Соглашения компетентные органы направляют в Евразийскую экономическую комиссию для размещения на ее официальном сайте: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национальные перечни наркотических средств, психотропных веществ и их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и объемы прекурсоров, разрешенных к перемещению физическими лицами для личного пользования (в некоммерческих целях), определенных законодательством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указанные национальные перечни, компетентные органы в течение 20 календарных дней с даты внесения изменений, направляют соответствующую информацию в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Евразийская экономическая комиссия в течение 5 рабочих дней на основании сведений, представленных компетентными органами, актуализирует указанные национальные перечни Сторон.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переговоров, направленной одной из Сторон другой Стороне, то любая из сторон спора передает этот спор для рассмотрения в Суд Евразийского экономического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по истечении 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«__» ________ ___года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           За Республику   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      Казахстан                 Федерацию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