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5e6f" w14:textId="8af5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10 сентября 2010 года № 924 "Об утверждении отраслевой Программы "Жасыл даму" на 2010 - 2014 годы"</w:t>
      </w:r>
    </w:p>
    <w:p>
      <w:pPr>
        <w:spacing w:after="0"/>
        <w:ind w:left="0"/>
        <w:jc w:val="both"/>
      </w:pPr>
      <w:r>
        <w:rPr>
          <w:rFonts w:ascii="Times New Roman"/>
          <w:b w:val="false"/>
          <w:i w:val="false"/>
          <w:color w:val="000000"/>
          <w:sz w:val="28"/>
        </w:rPr>
        <w:t>Постановление Правительства Республики Казахстан от 7 августа 2013 года № 804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сентября 2010 года № 924 «Об утверждении отраслевой Программы «Жасыл даму» на 2010 – 2014 годы»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«6. Контроль за исполнением настоящего постановления возложить</w:t>
      </w:r>
      <w:r>
        <w:br/>
      </w:r>
      <w:r>
        <w:rPr>
          <w:rFonts w:ascii="Times New Roman"/>
          <w:b w:val="false"/>
          <w:i w:val="false"/>
          <w:color w:val="000000"/>
          <w:sz w:val="28"/>
        </w:rPr>
        <w:t>
на Первого заместителя Премьер-Министра Республики Казахстан – Министра регионального развития Республики Казахстан Сагинтаева Б. А.»;</w:t>
      </w:r>
      <w:r>
        <w:br/>
      </w:r>
      <w:r>
        <w:rPr>
          <w:rFonts w:ascii="Times New Roman"/>
          <w:b w:val="false"/>
          <w:i w:val="false"/>
          <w:color w:val="000000"/>
          <w:sz w:val="28"/>
        </w:rPr>
        <w:t>
</w:t>
      </w:r>
      <w:r>
        <w:rPr>
          <w:rFonts w:ascii="Times New Roman"/>
          <w:b w:val="false"/>
          <w:i w:val="false"/>
          <w:color w:val="000000"/>
          <w:sz w:val="28"/>
        </w:rPr>
        <w:t>
      в отраслевой </w:t>
      </w:r>
      <w:r>
        <w:rPr>
          <w:rFonts w:ascii="Times New Roman"/>
          <w:b w:val="false"/>
          <w:i w:val="false"/>
          <w:color w:val="000000"/>
          <w:sz w:val="28"/>
        </w:rPr>
        <w:t>Программе</w:t>
      </w:r>
      <w:r>
        <w:rPr>
          <w:rFonts w:ascii="Times New Roman"/>
          <w:b w:val="false"/>
          <w:i w:val="false"/>
          <w:color w:val="000000"/>
          <w:sz w:val="28"/>
        </w:rPr>
        <w:t xml:space="preserve"> «Жасыл даму» на 2010 – 2014 годы,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xml:space="preserve"> «Паспорт Программы»:</w:t>
      </w:r>
      <w:r>
        <w:br/>
      </w:r>
      <w:r>
        <w:rPr>
          <w:rFonts w:ascii="Times New Roman"/>
          <w:b w:val="false"/>
          <w:i w:val="false"/>
          <w:color w:val="000000"/>
          <w:sz w:val="28"/>
        </w:rPr>
        <w:t>
</w:t>
      </w:r>
      <w:r>
        <w:rPr>
          <w:rFonts w:ascii="Times New Roman"/>
          <w:b w:val="false"/>
          <w:i w:val="false"/>
          <w:color w:val="000000"/>
          <w:sz w:val="28"/>
        </w:rPr>
        <w:t>
      строку «Целевые индикаторы» изложить в следующей редакции:</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3627"/>
        <w:gridCol w:w="9373"/>
      </w:tblGrid>
      <w:tr>
        <w:trPr>
          <w:trHeight w:val="345" w:hRule="atLeast"/>
        </w:trPr>
        <w:tc>
          <w:tcPr>
            <w:tcW w:w="3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индикаторы </w:t>
            </w:r>
          </w:p>
        </w:tc>
        <w:tc>
          <w:tcPr>
            <w:tcW w:w="9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ресурсосбережения, введенные в комплексные экологические разрешения, в 2014 году составят 1 штуку.</w:t>
            </w:r>
            <w:r>
              <w:br/>
            </w:r>
            <w:r>
              <w:rPr>
                <w:rFonts w:ascii="Times New Roman"/>
                <w:b w:val="false"/>
                <w:i w:val="false"/>
                <w:color w:val="000000"/>
                <w:sz w:val="20"/>
              </w:rPr>
              <w:t>
Объемы установленных значений нормативов валового выброса загрязняющих веществ не превысят 5 млн. тонн.</w:t>
            </w:r>
            <w:r>
              <w:br/>
            </w:r>
            <w:r>
              <w:rPr>
                <w:rFonts w:ascii="Times New Roman"/>
                <w:b w:val="false"/>
                <w:i w:val="false"/>
                <w:color w:val="000000"/>
                <w:sz w:val="20"/>
              </w:rPr>
              <w:t>
Объемы установленных значений нормативов сбросов загрязняющих веществ не превысят 5 млн. тонн.</w:t>
            </w:r>
            <w:r>
              <w:br/>
            </w:r>
            <w:r>
              <w:rPr>
                <w:rFonts w:ascii="Times New Roman"/>
                <w:b w:val="false"/>
                <w:i w:val="false"/>
                <w:color w:val="000000"/>
                <w:sz w:val="20"/>
              </w:rPr>
              <w:t xml:space="preserve">
Доля переработки отходов к их образованию к </w:t>
            </w:r>
            <w:r>
              <w:br/>
            </w:r>
            <w:r>
              <w:rPr>
                <w:rFonts w:ascii="Times New Roman"/>
                <w:b w:val="false"/>
                <w:i w:val="false"/>
                <w:color w:val="000000"/>
                <w:sz w:val="20"/>
              </w:rPr>
              <w:t>
2014 году составит 21,9 %.</w:t>
            </w:r>
            <w:r>
              <w:br/>
            </w:r>
            <w:r>
              <w:rPr>
                <w:rFonts w:ascii="Times New Roman"/>
                <w:b w:val="false"/>
                <w:i w:val="false"/>
                <w:color w:val="000000"/>
                <w:sz w:val="20"/>
              </w:rPr>
              <w:t>
Непревышение объема выбросов парниковых газов к 2014 году составит 96 % по отношению к 1990 году.</w:t>
            </w:r>
            <w:r>
              <w:br/>
            </w:r>
            <w:r>
              <w:rPr>
                <w:rFonts w:ascii="Times New Roman"/>
                <w:b w:val="false"/>
                <w:i w:val="false"/>
                <w:color w:val="000000"/>
                <w:sz w:val="20"/>
              </w:rPr>
              <w:t>
Динамика изменения площади опустыненных и деградированных земель к 2014 году составит 0,05 %.</w:t>
            </w:r>
            <w:r>
              <w:br/>
            </w:r>
            <w:r>
              <w:rPr>
                <w:rFonts w:ascii="Times New Roman"/>
                <w:b w:val="false"/>
                <w:i w:val="false"/>
                <w:color w:val="000000"/>
                <w:sz w:val="20"/>
              </w:rPr>
              <w:t>
Сохранение 200 видов животного мира, в том числе:</w:t>
            </w:r>
            <w:r>
              <w:br/>
            </w:r>
            <w:r>
              <w:rPr>
                <w:rFonts w:ascii="Times New Roman"/>
                <w:b w:val="false"/>
                <w:i w:val="false"/>
                <w:color w:val="000000"/>
                <w:sz w:val="20"/>
              </w:rPr>
              <w:t xml:space="preserve">
1) охотничьих видов – 93; </w:t>
            </w:r>
            <w:r>
              <w:br/>
            </w:r>
            <w:r>
              <w:rPr>
                <w:rFonts w:ascii="Times New Roman"/>
                <w:b w:val="false"/>
                <w:i w:val="false"/>
                <w:color w:val="000000"/>
                <w:sz w:val="20"/>
              </w:rPr>
              <w:t>
2) редких и находящихся под угрозой исчезновения видов – 107.</w:t>
            </w:r>
            <w:r>
              <w:br/>
            </w:r>
            <w:r>
              <w:rPr>
                <w:rFonts w:ascii="Times New Roman"/>
                <w:b w:val="false"/>
                <w:i w:val="false"/>
                <w:color w:val="000000"/>
                <w:sz w:val="20"/>
              </w:rPr>
              <w:t>
Доведение выпуска в естественные водоемы и водохранилища жизнестойкой молоди ценных промысловых рыб к 2014 году составит 158,4 млн. шт.</w:t>
            </w:r>
            <w:r>
              <w:br/>
            </w:r>
            <w:r>
              <w:rPr>
                <w:rFonts w:ascii="Times New Roman"/>
                <w:b w:val="false"/>
                <w:i w:val="false"/>
                <w:color w:val="000000"/>
                <w:sz w:val="20"/>
              </w:rPr>
              <w:t>
Ежегодная площадь угодий, не покрытых лесом, переводимых в покрытые, к 2014 году составит 6,5 тыс. га.</w:t>
            </w:r>
            <w:r>
              <w:br/>
            </w:r>
            <w:r>
              <w:rPr>
                <w:rFonts w:ascii="Times New Roman"/>
                <w:b w:val="false"/>
                <w:i w:val="false"/>
                <w:color w:val="000000"/>
                <w:sz w:val="20"/>
              </w:rPr>
              <w:t>
Доля особо охраняемых природных территорий к общей площади республики к 2014 году составит 8,8 %.</w:t>
            </w:r>
            <w:r>
              <w:br/>
            </w:r>
            <w:r>
              <w:rPr>
                <w:rFonts w:ascii="Times New Roman"/>
                <w:b w:val="false"/>
                <w:i w:val="false"/>
                <w:color w:val="000000"/>
                <w:sz w:val="20"/>
              </w:rPr>
              <w:t>
Количество пунктов наблюдений к 2014 году составит:</w:t>
            </w:r>
            <w:r>
              <w:br/>
            </w:r>
            <w:r>
              <w:rPr>
                <w:rFonts w:ascii="Times New Roman"/>
                <w:b w:val="false"/>
                <w:i w:val="false"/>
                <w:color w:val="000000"/>
                <w:sz w:val="20"/>
              </w:rPr>
              <w:t xml:space="preserve">
1) метеорологических станций - 287; </w:t>
            </w:r>
            <w:r>
              <w:br/>
            </w:r>
            <w:r>
              <w:rPr>
                <w:rFonts w:ascii="Times New Roman"/>
                <w:b w:val="false"/>
                <w:i w:val="false"/>
                <w:color w:val="000000"/>
                <w:sz w:val="20"/>
              </w:rPr>
              <w:t xml:space="preserve">
2) агрометеорологических постов - 102; </w:t>
            </w:r>
            <w:r>
              <w:br/>
            </w:r>
            <w:r>
              <w:rPr>
                <w:rFonts w:ascii="Times New Roman"/>
                <w:b w:val="false"/>
                <w:i w:val="false"/>
                <w:color w:val="000000"/>
                <w:sz w:val="20"/>
              </w:rPr>
              <w:t xml:space="preserve">
3) гидрологических постов - 303; </w:t>
            </w:r>
            <w:r>
              <w:br/>
            </w:r>
            <w:r>
              <w:rPr>
                <w:rFonts w:ascii="Times New Roman"/>
                <w:b w:val="false"/>
                <w:i w:val="false"/>
                <w:color w:val="000000"/>
                <w:sz w:val="20"/>
              </w:rPr>
              <w:t xml:space="preserve">
4) за состоянием атмосферного воздуха, работающих в автоматическом режиме - 48. </w:t>
            </w:r>
          </w:p>
        </w:tc>
      </w:tr>
    </w:tbl>
    <w:bookmarkStart w:name="z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«Источники и объемы финансирования»:</w:t>
      </w:r>
      <w:r>
        <w:br/>
      </w:r>
      <w:r>
        <w:rPr>
          <w:rFonts w:ascii="Times New Roman"/>
          <w:b w:val="false"/>
          <w:i w:val="false"/>
          <w:color w:val="000000"/>
          <w:sz w:val="28"/>
        </w:rPr>
        <w:t>
      цифры «172267,7», «100310,1», «32528,2*», «27574,4*», «21122,0*», «248, 3*», «50657,3», «13435,2**», «9341,6**», «10358,8**», «484,9», «211,8*», «124,4*» «80,7*», «3468,7», «401,0*», «234,0*», «17347,0», «1062,4*» заменить соответственно цифрами «176969,98», «108915,25», «31926,6», «25599,65», «24486,05», «8065,75», «47285,53, «10076,33», «10268,9», «9418,7», «327,83», «100,3», «86,1», «73,43», «3187,9», «192,8», «161,4», «17253,5», «968,9»;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xml:space="preserve"> «Анализ текущей ситуации»: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3.2.</w:t>
      </w:r>
      <w:r>
        <w:rPr>
          <w:rFonts w:ascii="Times New Roman"/>
          <w:b w:val="false"/>
          <w:i w:val="false"/>
          <w:color w:val="000000"/>
          <w:sz w:val="28"/>
        </w:rPr>
        <w:t xml:space="preserve"> «Анализ сильных и слабых сторон, возможностей и угроз для отрасли»: </w:t>
      </w:r>
      <w:r>
        <w:br/>
      </w:r>
      <w:r>
        <w:rPr>
          <w:rFonts w:ascii="Times New Roman"/>
          <w:b w:val="false"/>
          <w:i w:val="false"/>
          <w:color w:val="000000"/>
          <w:sz w:val="28"/>
        </w:rPr>
        <w:t>
</w:t>
      </w:r>
      <w:r>
        <w:rPr>
          <w:rFonts w:ascii="Times New Roman"/>
          <w:b w:val="false"/>
          <w:i w:val="false"/>
          <w:color w:val="000000"/>
          <w:sz w:val="28"/>
        </w:rPr>
        <w:t>
      в графе «Позитивные факторы»:</w:t>
      </w:r>
      <w:r>
        <w:br/>
      </w:r>
      <w:r>
        <w:rPr>
          <w:rFonts w:ascii="Times New Roman"/>
          <w:b w:val="false"/>
          <w:i w:val="false"/>
          <w:color w:val="000000"/>
          <w:sz w:val="28"/>
        </w:rPr>
        <w:t>
</w:t>
      </w:r>
      <w:r>
        <w:rPr>
          <w:rFonts w:ascii="Times New Roman"/>
          <w:b w:val="false"/>
          <w:i w:val="false"/>
          <w:color w:val="000000"/>
          <w:sz w:val="28"/>
        </w:rPr>
        <w:t xml:space="preserve">
      строку «1. Снижение выбросов в атмосферу вредных веществ» изложить в следующей редакции: </w:t>
      </w:r>
      <w:r>
        <w:br/>
      </w:r>
      <w:r>
        <w:rPr>
          <w:rFonts w:ascii="Times New Roman"/>
          <w:b w:val="false"/>
          <w:i w:val="false"/>
          <w:color w:val="000000"/>
          <w:sz w:val="28"/>
        </w:rPr>
        <w:t>
      «1. Стабилизация объемов выбросов загрязняющих веществ в атмосферу»;</w:t>
      </w:r>
      <w:r>
        <w:br/>
      </w:r>
      <w:r>
        <w:rPr>
          <w:rFonts w:ascii="Times New Roman"/>
          <w:b w:val="false"/>
          <w:i w:val="false"/>
          <w:color w:val="000000"/>
          <w:sz w:val="28"/>
        </w:rPr>
        <w:t>
</w:t>
      </w:r>
      <w:r>
        <w:rPr>
          <w:rFonts w:ascii="Times New Roman"/>
          <w:b w:val="false"/>
          <w:i w:val="false"/>
          <w:color w:val="000000"/>
          <w:sz w:val="28"/>
        </w:rPr>
        <w:t>
      в графе «Негативные факторы»:</w:t>
      </w:r>
      <w:r>
        <w:br/>
      </w:r>
      <w:r>
        <w:rPr>
          <w:rFonts w:ascii="Times New Roman"/>
          <w:b w:val="false"/>
          <w:i w:val="false"/>
          <w:color w:val="000000"/>
          <w:sz w:val="28"/>
        </w:rPr>
        <w:t>
</w:t>
      </w:r>
      <w:r>
        <w:rPr>
          <w:rFonts w:ascii="Times New Roman"/>
          <w:b w:val="false"/>
          <w:i w:val="false"/>
          <w:color w:val="000000"/>
          <w:sz w:val="28"/>
        </w:rPr>
        <w:t xml:space="preserve">
      строку «2. Высокий уровень сбросов загрязняющих веществ в водные источники» изложить в следующей редакции: </w:t>
      </w:r>
      <w:r>
        <w:br/>
      </w:r>
      <w:r>
        <w:rPr>
          <w:rFonts w:ascii="Times New Roman"/>
          <w:b w:val="false"/>
          <w:i w:val="false"/>
          <w:color w:val="000000"/>
          <w:sz w:val="28"/>
        </w:rPr>
        <w:t>
      «2. Высокий уровень сбросов загрязняющих веществ»;</w:t>
      </w:r>
      <w:r>
        <w:br/>
      </w:r>
      <w:r>
        <w:rPr>
          <w:rFonts w:ascii="Times New Roman"/>
          <w:b w:val="false"/>
          <w:i w:val="false"/>
          <w:color w:val="000000"/>
          <w:sz w:val="28"/>
        </w:rPr>
        <w:t>
</w:t>
      </w:r>
      <w:r>
        <w:rPr>
          <w:rFonts w:ascii="Times New Roman"/>
          <w:b w:val="false"/>
          <w:i w:val="false"/>
          <w:color w:val="000000"/>
          <w:sz w:val="28"/>
        </w:rPr>
        <w:t>
      в подразделе 3.3.2. «Загрязнение атмосферного воздуха»:</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«Выбросы промышленных предприятий Казахстана в атмосферу составляют порядка трех миллионов тонн в год, из которых 85 % приходится на наиболее крупных природопользователей, 10 % выбросов в атмосферу страны от стационарных источников и образование значительной доли токсичных отходов приходится на предприятия, занятые в сфере добычи сырой нефти и попутного газа. Разрешенные объемы выбросов загрязняющих веществ в</w:t>
      </w:r>
      <w:r>
        <w:br/>
      </w:r>
      <w:r>
        <w:rPr>
          <w:rFonts w:ascii="Times New Roman"/>
          <w:b w:val="false"/>
          <w:i w:val="false"/>
          <w:color w:val="000000"/>
          <w:sz w:val="28"/>
        </w:rPr>
        <w:t>
2012 году остались на уровне 2011 года и составили 3,35 млн. тонн. С 2013 года наметилась тенденция увеличения заявляемых природопользователями выбросов загрязняющих веществ в окружающую среду, что в большей степени обусловлено положительной динамикой развития отраслей экономики, увеличением мощностей действующих и вводом в эксплуатацию новых предприятий, в том числе по реализуемым проектам со значительным объемом эмиссий в окружающую среду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(далее - ГПФИИР ).»;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3.3.3.</w:t>
      </w:r>
      <w:r>
        <w:rPr>
          <w:rFonts w:ascii="Times New Roman"/>
          <w:b w:val="false"/>
          <w:i w:val="false"/>
          <w:color w:val="000000"/>
          <w:sz w:val="28"/>
        </w:rPr>
        <w:t xml:space="preserve"> «Загрязнение водных ресурсов»:</w:t>
      </w:r>
      <w:r>
        <w:br/>
      </w:r>
      <w:r>
        <w:rPr>
          <w:rFonts w:ascii="Times New Roman"/>
          <w:b w:val="false"/>
          <w:i w:val="false"/>
          <w:color w:val="000000"/>
          <w:sz w:val="28"/>
        </w:rPr>
        <w:t>
</w:t>
      </w:r>
      <w:r>
        <w:rPr>
          <w:rFonts w:ascii="Times New Roman"/>
          <w:b w:val="false"/>
          <w:i w:val="false"/>
          <w:color w:val="000000"/>
          <w:sz w:val="28"/>
        </w:rPr>
        <w:t xml:space="preserve">
      часть пятую изложить в следующей редакции: </w:t>
      </w:r>
      <w:r>
        <w:br/>
      </w:r>
      <w:r>
        <w:rPr>
          <w:rFonts w:ascii="Times New Roman"/>
          <w:b w:val="false"/>
          <w:i w:val="false"/>
          <w:color w:val="000000"/>
          <w:sz w:val="28"/>
        </w:rPr>
        <w:t>
      «Продолжается процесс загрязнения, засорения и истощения поверхностных вод, основной причиной которых является сброс в водоемы недостаточно очищенных сточных вод.</w:t>
      </w:r>
      <w:r>
        <w:br/>
      </w:r>
      <w:r>
        <w:rPr>
          <w:rFonts w:ascii="Times New Roman"/>
          <w:b w:val="false"/>
          <w:i w:val="false"/>
          <w:color w:val="000000"/>
          <w:sz w:val="28"/>
        </w:rPr>
        <w:t>
      Разрешенные объемы сбросов загрязняющих веществ в 2012 году остались на уровне 2011 года и составили 2,8 млн. тонн. При этом тенденция увеличения заявляемых природопользователями объемов эмиссий также наблюдается и по сбросам загрязняющих веществ, которая связана с увеличением мощностей действующих и вводом в эксплуатацию новых предприятий и вкладом объемов эмиссий, образуемых в рамках ГПФИИР.»;</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3.3.4.</w:t>
      </w:r>
      <w:r>
        <w:rPr>
          <w:rFonts w:ascii="Times New Roman"/>
          <w:b w:val="false"/>
          <w:i w:val="false"/>
          <w:color w:val="000000"/>
          <w:sz w:val="28"/>
        </w:rPr>
        <w:t xml:space="preserve"> «Накопление отходов производства и потребления»:</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«По состоянию на январь 2010 года на территории республики размещено более 43 млрд. тонн промышленных отходов, в том числе на территории предприятий 23 млрд.тонн.»;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таблицу</w:t>
      </w:r>
      <w:r>
        <w:rPr>
          <w:rFonts w:ascii="Times New Roman"/>
          <w:b w:val="false"/>
          <w:i w:val="false"/>
          <w:color w:val="000000"/>
          <w:sz w:val="28"/>
        </w:rPr>
        <w:t xml:space="preserve"> «1 – Динамика объемов собранных и вывезенных коммунальных отходов в Республике Казахстан» изложить в следующей редакции: </w:t>
      </w:r>
      <w:r>
        <w:br/>
      </w:r>
      <w:r>
        <w:rPr>
          <w:rFonts w:ascii="Times New Roman"/>
          <w:b w:val="false"/>
          <w:i w:val="false"/>
          <w:color w:val="000000"/>
          <w:sz w:val="28"/>
        </w:rPr>
        <w:t>
      «Таблица 1 – Динамика объемов собранных и вывезенных коммунальных отходов в Республике Казахстан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0"/>
        <w:gridCol w:w="1608"/>
        <w:gridCol w:w="1742"/>
        <w:gridCol w:w="1608"/>
        <w:gridCol w:w="1206"/>
        <w:gridCol w:w="1476"/>
      </w:tblGrid>
      <w:tr>
        <w:trPr>
          <w:trHeight w:val="645"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год</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645" w:hRule="atLeast"/>
        </w:trPr>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отходы, млн.т.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bookmarkStart w:name="z2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xml:space="preserve"> «Цели, задачи, целевые индикаторы и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 4.3</w:t>
      </w:r>
      <w:r>
        <w:rPr>
          <w:rFonts w:ascii="Times New Roman"/>
          <w:b w:val="false"/>
          <w:i w:val="false"/>
          <w:color w:val="000000"/>
          <w:sz w:val="28"/>
        </w:rPr>
        <w:t xml:space="preserve"> «Целевые индикаторы» изложить в следующей редакции:</w:t>
      </w:r>
      <w:r>
        <w:br/>
      </w:r>
      <w:r>
        <w:rPr>
          <w:rFonts w:ascii="Times New Roman"/>
          <w:b w:val="false"/>
          <w:i w:val="false"/>
          <w:color w:val="000000"/>
          <w:sz w:val="28"/>
        </w:rPr>
        <w:t xml:space="preserve">
      «4.3. Целевые индикаторы </w:t>
      </w:r>
      <w:r>
        <w:br/>
      </w:r>
      <w:r>
        <w:rPr>
          <w:rFonts w:ascii="Times New Roman"/>
          <w:b w:val="false"/>
          <w:i w:val="false"/>
          <w:color w:val="000000"/>
          <w:sz w:val="28"/>
        </w:rPr>
        <w:t>
      В результате реализации Программы ожидается достижение следующих показателей:</w:t>
      </w:r>
      <w:r>
        <w:br/>
      </w:r>
      <w:r>
        <w:rPr>
          <w:rFonts w:ascii="Times New Roman"/>
          <w:b w:val="false"/>
          <w:i w:val="false"/>
          <w:color w:val="000000"/>
          <w:sz w:val="28"/>
        </w:rPr>
        <w:t>
      1) показатели ресурсосбережения, введенные в комплексные экологические разрешения, в 2014 году составят 1 штуку;</w:t>
      </w:r>
      <w:r>
        <w:br/>
      </w:r>
      <w:r>
        <w:rPr>
          <w:rFonts w:ascii="Times New Roman"/>
          <w:b w:val="false"/>
          <w:i w:val="false"/>
          <w:color w:val="000000"/>
          <w:sz w:val="28"/>
        </w:rPr>
        <w:t>
      2) объемы установленных значений нормативов валового выброса загрязняющих веществ не превысят 5 млн. тонн;</w:t>
      </w:r>
      <w:r>
        <w:br/>
      </w:r>
      <w:r>
        <w:rPr>
          <w:rFonts w:ascii="Times New Roman"/>
          <w:b w:val="false"/>
          <w:i w:val="false"/>
          <w:color w:val="000000"/>
          <w:sz w:val="28"/>
        </w:rPr>
        <w:t>
      3) объемы установленных значений нормативов сбросов загрязняющих веществ не превысят 5 млн. тонн;</w:t>
      </w:r>
      <w:r>
        <w:br/>
      </w:r>
      <w:r>
        <w:rPr>
          <w:rFonts w:ascii="Times New Roman"/>
          <w:b w:val="false"/>
          <w:i w:val="false"/>
          <w:color w:val="000000"/>
          <w:sz w:val="28"/>
        </w:rPr>
        <w:t>
      4) доля переработки отходов к их образованию к 2014 году составит 21,9 %;</w:t>
      </w:r>
      <w:r>
        <w:br/>
      </w:r>
      <w:r>
        <w:rPr>
          <w:rFonts w:ascii="Times New Roman"/>
          <w:b w:val="false"/>
          <w:i w:val="false"/>
          <w:color w:val="000000"/>
          <w:sz w:val="28"/>
        </w:rPr>
        <w:t>
      5) непревышение объема выбросов парниковых газов к 2014 году составит 96 % по отношению к 1990 году;</w:t>
      </w:r>
      <w:r>
        <w:br/>
      </w:r>
      <w:r>
        <w:rPr>
          <w:rFonts w:ascii="Times New Roman"/>
          <w:b w:val="false"/>
          <w:i w:val="false"/>
          <w:color w:val="000000"/>
          <w:sz w:val="28"/>
        </w:rPr>
        <w:t>
      6) динамика изменения площади опустыненных и деградированных земель к 2014 году составит 0,05 %;</w:t>
      </w:r>
      <w:r>
        <w:br/>
      </w:r>
      <w:r>
        <w:rPr>
          <w:rFonts w:ascii="Times New Roman"/>
          <w:b w:val="false"/>
          <w:i w:val="false"/>
          <w:color w:val="000000"/>
          <w:sz w:val="28"/>
        </w:rPr>
        <w:t>
      7) сохранение 200 видов животного мира, в том числе:</w:t>
      </w:r>
      <w:r>
        <w:br/>
      </w:r>
      <w:r>
        <w:rPr>
          <w:rFonts w:ascii="Times New Roman"/>
          <w:b w:val="false"/>
          <w:i w:val="false"/>
          <w:color w:val="000000"/>
          <w:sz w:val="28"/>
        </w:rPr>
        <w:t>
      охотничьих видов – 93;</w:t>
      </w:r>
      <w:r>
        <w:br/>
      </w:r>
      <w:r>
        <w:rPr>
          <w:rFonts w:ascii="Times New Roman"/>
          <w:b w:val="false"/>
          <w:i w:val="false"/>
          <w:color w:val="000000"/>
          <w:sz w:val="28"/>
        </w:rPr>
        <w:t>
      редких и находящихся под угрозой исчезновения видов – 107;</w:t>
      </w:r>
      <w:r>
        <w:br/>
      </w:r>
      <w:r>
        <w:rPr>
          <w:rFonts w:ascii="Times New Roman"/>
          <w:b w:val="false"/>
          <w:i w:val="false"/>
          <w:color w:val="000000"/>
          <w:sz w:val="28"/>
        </w:rPr>
        <w:t xml:space="preserve">
      8) доведение выпуска в естественные водоемы и водохранилища жизнестойкой молоди ценных промысловых рыб к 2014 году составит </w:t>
      </w:r>
      <w:r>
        <w:br/>
      </w:r>
      <w:r>
        <w:rPr>
          <w:rFonts w:ascii="Times New Roman"/>
          <w:b w:val="false"/>
          <w:i w:val="false"/>
          <w:color w:val="000000"/>
          <w:sz w:val="28"/>
        </w:rPr>
        <w:t>
158,4 млн. шт;</w:t>
      </w:r>
      <w:r>
        <w:br/>
      </w:r>
      <w:r>
        <w:rPr>
          <w:rFonts w:ascii="Times New Roman"/>
          <w:b w:val="false"/>
          <w:i w:val="false"/>
          <w:color w:val="000000"/>
          <w:sz w:val="28"/>
        </w:rPr>
        <w:t>
      9) ежегодная площадь угодий, не покрытых лесом, переводимых в покрытые, к 2014 году составит 6,5 тыс. га;</w:t>
      </w:r>
      <w:r>
        <w:br/>
      </w:r>
      <w:r>
        <w:rPr>
          <w:rFonts w:ascii="Times New Roman"/>
          <w:b w:val="false"/>
          <w:i w:val="false"/>
          <w:color w:val="000000"/>
          <w:sz w:val="28"/>
        </w:rPr>
        <w:t>
      10) доля особо охраняемых природных территорий к общей площади республики к 2014 году составит 8,8 %;</w:t>
      </w:r>
      <w:r>
        <w:br/>
      </w:r>
      <w:r>
        <w:rPr>
          <w:rFonts w:ascii="Times New Roman"/>
          <w:b w:val="false"/>
          <w:i w:val="false"/>
          <w:color w:val="000000"/>
          <w:sz w:val="28"/>
        </w:rPr>
        <w:t>
      11) количество пунктов наблюдений к 2014 году составит:</w:t>
      </w:r>
      <w:r>
        <w:br/>
      </w:r>
      <w:r>
        <w:rPr>
          <w:rFonts w:ascii="Times New Roman"/>
          <w:b w:val="false"/>
          <w:i w:val="false"/>
          <w:color w:val="000000"/>
          <w:sz w:val="28"/>
        </w:rPr>
        <w:t xml:space="preserve">
      метеорологических станций - 287; </w:t>
      </w:r>
      <w:r>
        <w:br/>
      </w:r>
      <w:r>
        <w:rPr>
          <w:rFonts w:ascii="Times New Roman"/>
          <w:b w:val="false"/>
          <w:i w:val="false"/>
          <w:color w:val="000000"/>
          <w:sz w:val="28"/>
        </w:rPr>
        <w:t xml:space="preserve">
      агрометеорологических постов - 102; </w:t>
      </w:r>
      <w:r>
        <w:br/>
      </w:r>
      <w:r>
        <w:rPr>
          <w:rFonts w:ascii="Times New Roman"/>
          <w:b w:val="false"/>
          <w:i w:val="false"/>
          <w:color w:val="000000"/>
          <w:sz w:val="28"/>
        </w:rPr>
        <w:t xml:space="preserve">
      гидрологических постов - 303; </w:t>
      </w:r>
      <w:r>
        <w:br/>
      </w:r>
      <w:r>
        <w:rPr>
          <w:rFonts w:ascii="Times New Roman"/>
          <w:b w:val="false"/>
          <w:i w:val="false"/>
          <w:color w:val="000000"/>
          <w:sz w:val="28"/>
        </w:rPr>
        <w:t>
      за состоянием атмосферного воздуха, работающих в автоматическом режиме - 48.»;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4.4</w:t>
      </w:r>
      <w:r>
        <w:rPr>
          <w:rFonts w:ascii="Times New Roman"/>
          <w:b w:val="false"/>
          <w:i w:val="false"/>
          <w:color w:val="000000"/>
          <w:sz w:val="28"/>
        </w:rPr>
        <w:t xml:space="preserve"> «Показатели результатов, устанавливаемые по каждой задаче, как количественно и качественно измеримые значения, характеризующие степень решения задачи программы с указанием конкретного периода (среднесрочного или долгосрочного), в котором предполагается достигнуть планируемое значение»:</w:t>
      </w:r>
      <w:r>
        <w:br/>
      </w:r>
      <w:r>
        <w:rPr>
          <w:rFonts w:ascii="Times New Roman"/>
          <w:b w:val="false"/>
          <w:i w:val="false"/>
          <w:color w:val="000000"/>
          <w:sz w:val="28"/>
        </w:rPr>
        <w:t>
</w:t>
      </w:r>
      <w:r>
        <w:rPr>
          <w:rFonts w:ascii="Times New Roman"/>
          <w:b w:val="false"/>
          <w:i w:val="false"/>
          <w:color w:val="000000"/>
          <w:sz w:val="28"/>
        </w:rPr>
        <w:t>
      в задаче 1. «Развитие «зеленой экономики»:</w:t>
      </w:r>
      <w:r>
        <w:br/>
      </w:r>
      <w:r>
        <w:rPr>
          <w:rFonts w:ascii="Times New Roman"/>
          <w:b w:val="false"/>
          <w:i w:val="false"/>
          <w:color w:val="000000"/>
          <w:sz w:val="28"/>
        </w:rPr>
        <w:t>
</w:t>
      </w:r>
      <w:r>
        <w:rPr>
          <w:rFonts w:ascii="Times New Roman"/>
          <w:b w:val="false"/>
          <w:i w:val="false"/>
          <w:color w:val="000000"/>
          <w:sz w:val="28"/>
        </w:rPr>
        <w:t>
      в целевых индикаторах:</w:t>
      </w:r>
      <w:r>
        <w:br/>
      </w:r>
      <w:r>
        <w:rPr>
          <w:rFonts w:ascii="Times New Roman"/>
          <w:b w:val="false"/>
          <w:i w:val="false"/>
          <w:color w:val="000000"/>
          <w:sz w:val="28"/>
        </w:rPr>
        <w:t>
</w:t>
      </w:r>
      <w:r>
        <w:rPr>
          <w:rFonts w:ascii="Times New Roman"/>
          <w:b w:val="false"/>
          <w:i w:val="false"/>
          <w:color w:val="000000"/>
          <w:sz w:val="28"/>
        </w:rPr>
        <w:t>
      в строке «Процент снижения выбросов в атмосферу загрязняющих веществ по сравнению с 2009 годом» в графах «2013 год» и «2014 год» цифры «5,9» исключить;</w:t>
      </w:r>
      <w:r>
        <w:br/>
      </w:r>
      <w:r>
        <w:rPr>
          <w:rFonts w:ascii="Times New Roman"/>
          <w:b w:val="false"/>
          <w:i w:val="false"/>
          <w:color w:val="000000"/>
          <w:sz w:val="28"/>
        </w:rPr>
        <w:t>
</w:t>
      </w:r>
      <w:r>
        <w:rPr>
          <w:rFonts w:ascii="Times New Roman"/>
          <w:b w:val="false"/>
          <w:i w:val="false"/>
          <w:color w:val="000000"/>
          <w:sz w:val="28"/>
        </w:rPr>
        <w:t>
      в строке «Уровень сбросов загрязняющих веществ по сравнению с 2009 годом» в графах «2013 год» и «2014 год» цифры «3,5» исключить;</w:t>
      </w:r>
      <w:r>
        <w:br/>
      </w:r>
      <w:r>
        <w:rPr>
          <w:rFonts w:ascii="Times New Roman"/>
          <w:b w:val="false"/>
          <w:i w:val="false"/>
          <w:color w:val="000000"/>
          <w:sz w:val="28"/>
        </w:rPr>
        <w:t>
</w:t>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6"/>
        <w:gridCol w:w="1591"/>
        <w:gridCol w:w="1194"/>
        <w:gridCol w:w="1061"/>
        <w:gridCol w:w="1061"/>
        <w:gridCol w:w="929"/>
        <w:gridCol w:w="1061"/>
        <w:gridCol w:w="797"/>
      </w:tblGrid>
      <w:tr>
        <w:trPr>
          <w:trHeight w:val="90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Выбросы в атмосферу загрязняющих веществ, отходящих от стационарных источников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 млн.тонн</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81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фактических значений сбросов загрязняющих веществ»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 данные млн.тонн</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bl>
    <w:bookmarkStart w:name="z2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2. «Снижение антропогенного воздействия на компоненты окружающей среды и здоровья»:</w:t>
      </w:r>
      <w:r>
        <w:br/>
      </w:r>
      <w:r>
        <w:rPr>
          <w:rFonts w:ascii="Times New Roman"/>
          <w:b w:val="false"/>
          <w:i w:val="false"/>
          <w:color w:val="000000"/>
          <w:sz w:val="28"/>
        </w:rPr>
        <w:t>
</w:t>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w:t>
      </w:r>
      <w:r>
        <w:rPr>
          <w:rFonts w:ascii="Times New Roman"/>
          <w:b w:val="false"/>
          <w:i w:val="false"/>
          <w:color w:val="000000"/>
          <w:sz w:val="28"/>
        </w:rPr>
        <w:t>
      в строке «Объем установленных значений нормативов валового выброса» в графах «2013 год» и «2014 год» цифры «3,2» исключить;</w:t>
      </w:r>
      <w:r>
        <w:br/>
      </w:r>
      <w:r>
        <w:rPr>
          <w:rFonts w:ascii="Times New Roman"/>
          <w:b w:val="false"/>
          <w:i w:val="false"/>
          <w:color w:val="000000"/>
          <w:sz w:val="28"/>
        </w:rPr>
        <w:t>
</w:t>
      </w:r>
      <w:r>
        <w:rPr>
          <w:rFonts w:ascii="Times New Roman"/>
          <w:b w:val="false"/>
          <w:i w:val="false"/>
          <w:color w:val="000000"/>
          <w:sz w:val="28"/>
        </w:rPr>
        <w:t>
      в строке «Объем установленных значений нормативов сбросов загрязняющих веществ» в графах «2013 год» и «2014 год» цифры «2,75» исключить;</w:t>
      </w:r>
      <w:r>
        <w:br/>
      </w:r>
      <w:r>
        <w:rPr>
          <w:rFonts w:ascii="Times New Roman"/>
          <w:b w:val="false"/>
          <w:i w:val="false"/>
          <w:color w:val="000000"/>
          <w:sz w:val="28"/>
        </w:rPr>
        <w:t>
</w:t>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642"/>
        <w:gridCol w:w="1231"/>
        <w:gridCol w:w="1094"/>
        <w:gridCol w:w="958"/>
        <w:gridCol w:w="958"/>
        <w:gridCol w:w="958"/>
        <w:gridCol w:w="1096"/>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Непревышение объемов установленных значений нормативов валового выброса загрязняющих веществ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Непревышение объема установленных значений нормативов сбросов загрязняющих веществ</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в целевых индикаторах:</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642"/>
        <w:gridCol w:w="1231"/>
        <w:gridCol w:w="1094"/>
        <w:gridCol w:w="958"/>
        <w:gridCol w:w="958"/>
        <w:gridCol w:w="958"/>
        <w:gridCol w:w="1096"/>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Непревышение объема выбросов парниковых газов по отношению к 1992 году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bl>
    <w:bookmarkStart w:name="z3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642"/>
        <w:gridCol w:w="1231"/>
        <w:gridCol w:w="1094"/>
        <w:gridCol w:w="958"/>
        <w:gridCol w:w="958"/>
        <w:gridCol w:w="958"/>
        <w:gridCol w:w="1096"/>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Непревышение объема выбросов парниковых газов по отношению к 1990 году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bl>
    <w:bookmarkStart w:name="z3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642"/>
        <w:gridCol w:w="1231"/>
        <w:gridCol w:w="1094"/>
        <w:gridCol w:w="958"/>
        <w:gridCol w:w="958"/>
        <w:gridCol w:w="958"/>
        <w:gridCol w:w="1096"/>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 изменения площади опустыненных и деградированных земель (1 раз в 5 лет)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bl>
    <w:bookmarkStart w:name="z3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642"/>
        <w:gridCol w:w="1231"/>
        <w:gridCol w:w="1094"/>
        <w:gridCol w:w="958"/>
        <w:gridCol w:w="958"/>
        <w:gridCol w:w="958"/>
        <w:gridCol w:w="1096"/>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 изменения площади опустыненных и деградированных земель (1 раз в 5 лет)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bl>
    <w:bookmarkStart w:name="z3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5"/>
        <w:gridCol w:w="2166"/>
        <w:gridCol w:w="1083"/>
        <w:gridCol w:w="948"/>
        <w:gridCol w:w="948"/>
        <w:gridCol w:w="948"/>
        <w:gridCol w:w="948"/>
        <w:gridCol w:w="1084"/>
      </w:tblGrid>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численности редких и находящихся под угрозой исчезновения видов диких копытных животных в ареалах их обитания в процентах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тугайный благородный олень</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джейран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роста численности сайгаков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Особо охраняемые природные территории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новых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расширяемых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 лесопосадок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bl>
    <w:bookmarkStart w:name="z4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0"/>
        <w:gridCol w:w="1895"/>
        <w:gridCol w:w="1219"/>
        <w:gridCol w:w="948"/>
        <w:gridCol w:w="948"/>
        <w:gridCol w:w="948"/>
        <w:gridCol w:w="948"/>
        <w:gridCol w:w="1084"/>
      </w:tblGrid>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выпуска в естественные водоемы и водохранилища жизнестойкой молоди ценных промысловых рыб по государственному заказу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шт.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bl>
    <w:bookmarkStart w:name="z4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0"/>
        <w:gridCol w:w="1895"/>
        <w:gridCol w:w="1219"/>
        <w:gridCol w:w="948"/>
        <w:gridCol w:w="948"/>
        <w:gridCol w:w="948"/>
        <w:gridCol w:w="948"/>
        <w:gridCol w:w="1084"/>
      </w:tblGrid>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выпуска в естественные водоемы и водохранилища жизнестойкой молоди ценных промысловых рыб по государственному заказу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шт.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bl>
    <w:bookmarkStart w:name="z4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3. «Сохранение и восстановление природных экосистем»:</w:t>
      </w:r>
      <w:r>
        <w:br/>
      </w:r>
      <w:r>
        <w:rPr>
          <w:rFonts w:ascii="Times New Roman"/>
          <w:b w:val="false"/>
          <w:i w:val="false"/>
          <w:color w:val="000000"/>
          <w:sz w:val="28"/>
        </w:rPr>
        <w:t>
</w:t>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w:t>
      </w:r>
      <w:r>
        <w:rPr>
          <w:rFonts w:ascii="Times New Roman"/>
          <w:b w:val="false"/>
          <w:i w:val="false"/>
          <w:color w:val="000000"/>
          <w:sz w:val="28"/>
        </w:rPr>
        <w:t>
      в строке «Проекты, инвестируемые Фондом чистых технологий» в графе «2012 год» цифру «2» заменить цифрой «3»;</w:t>
      </w:r>
      <w:r>
        <w:br/>
      </w:r>
      <w:r>
        <w:rPr>
          <w:rFonts w:ascii="Times New Roman"/>
          <w:b w:val="false"/>
          <w:i w:val="false"/>
          <w:color w:val="000000"/>
          <w:sz w:val="28"/>
        </w:rPr>
        <w:t>
</w:t>
      </w:r>
      <w:r>
        <w:rPr>
          <w:rFonts w:ascii="Times New Roman"/>
          <w:b w:val="false"/>
          <w:i w:val="false"/>
          <w:color w:val="000000"/>
          <w:sz w:val="28"/>
        </w:rPr>
        <w:t>
      в строке «Проекты, реализуемые на внутреннем углеродном рынке» в графе «2011» цифру «1» и в графе «2012» цифру «3» исключить;</w:t>
      </w:r>
      <w:r>
        <w:br/>
      </w:r>
      <w:r>
        <w:rPr>
          <w:rFonts w:ascii="Times New Roman"/>
          <w:b w:val="false"/>
          <w:i w:val="false"/>
          <w:color w:val="000000"/>
          <w:sz w:val="28"/>
        </w:rPr>
        <w:t>
</w:t>
      </w:r>
      <w:r>
        <w:rPr>
          <w:rFonts w:ascii="Times New Roman"/>
          <w:b w:val="false"/>
          <w:i w:val="false"/>
          <w:color w:val="000000"/>
          <w:sz w:val="28"/>
        </w:rPr>
        <w:t>
      строки:</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642"/>
        <w:gridCol w:w="1231"/>
        <w:gridCol w:w="1094"/>
        <w:gridCol w:w="958"/>
        <w:gridCol w:w="958"/>
        <w:gridCol w:w="958"/>
        <w:gridCol w:w="1096"/>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Установленные критерии приемлемости совместного осуществления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сообщения по Рамочной Конвенции Организации Объединенных Наций об изменении климата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непокрытых лесом угодий в покрытые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авиационного патрулирования территории государственного лесного фонда республики от общей территории лесного фонда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48"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6"/>
        <w:gridCol w:w="1591"/>
        <w:gridCol w:w="1194"/>
        <w:gridCol w:w="1061"/>
        <w:gridCol w:w="1061"/>
        <w:gridCol w:w="1061"/>
        <w:gridCol w:w="1062"/>
        <w:gridCol w:w="664"/>
      </w:tblGrid>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закрепленных рыбохозяйственных водоемов и их участков на долгосрочной основе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bl>
    <w:bookmarkStart w:name="z50"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2"/>
        <w:gridCol w:w="1608"/>
        <w:gridCol w:w="1206"/>
        <w:gridCol w:w="1072"/>
        <w:gridCol w:w="1072"/>
        <w:gridCol w:w="1072"/>
        <w:gridCol w:w="1073"/>
        <w:gridCol w:w="805"/>
      </w:tblGrid>
      <w:tr>
        <w:trPr>
          <w:trHeight w:val="30" w:hRule="atLeast"/>
        </w:trPr>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рыбохозяйственных водоемов и (или) участков международного и республиканского значения на долгосрочной основе</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bookmarkStart w:name="z51"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5"/>
        <w:gridCol w:w="1409"/>
        <w:gridCol w:w="908"/>
        <w:gridCol w:w="1235"/>
        <w:gridCol w:w="1235"/>
        <w:gridCol w:w="1236"/>
        <w:gridCol w:w="1236"/>
        <w:gridCol w:w="1236"/>
      </w:tblGrid>
      <w:tr>
        <w:trPr>
          <w:trHeight w:val="15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воспроизводства</w:t>
            </w:r>
            <w:r>
              <w:br/>
            </w:r>
            <w:r>
              <w:rPr>
                <w:rFonts w:ascii="Times New Roman"/>
                <w:b w:val="false"/>
                <w:i w:val="false"/>
                <w:color w:val="000000"/>
                <w:sz w:val="20"/>
              </w:rPr>
              <w:t>
</w:t>
            </w:r>
            <w:r>
              <w:rPr>
                <w:rFonts w:ascii="Times New Roman"/>
                <w:b w:val="false"/>
                <w:i w:val="false"/>
                <w:color w:val="000000"/>
                <w:sz w:val="20"/>
              </w:rPr>
              <w:t>лесов и лесоразведения</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5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средней площади лесного пожара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5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численности сайгаков</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r>
              <w:rPr>
                <w:rFonts w:ascii="Times New Roman"/>
                <w:b w:val="false"/>
                <w:i w:val="false"/>
                <w:color w:val="000000"/>
                <w:sz w:val="20"/>
              </w:rPr>
              <w:t>предыдущему году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Стабилизация численности редких и находящихся под угрозой исчезновения видов диких копытных животных в ареалах их обитания:</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тугайный благородный олень</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5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кулан</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5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джейран</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7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w:t>
            </w: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41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видов редких и находящихся под угрозой исчезновения видов охваченных учетом и мониторингом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41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закрепления</w:t>
            </w:r>
            <w:r>
              <w:br/>
            </w:r>
            <w:r>
              <w:rPr>
                <w:rFonts w:ascii="Times New Roman"/>
                <w:b w:val="false"/>
                <w:i w:val="false"/>
                <w:color w:val="000000"/>
                <w:sz w:val="20"/>
              </w:rPr>
              <w:t>
</w:t>
            </w:r>
            <w:r>
              <w:rPr>
                <w:rFonts w:ascii="Times New Roman"/>
                <w:b w:val="false"/>
                <w:i w:val="false"/>
                <w:color w:val="000000"/>
                <w:sz w:val="20"/>
              </w:rPr>
              <w:t>охотничьих угодий</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общей площади охотничьих</w:t>
            </w:r>
            <w:r>
              <w:br/>
            </w:r>
            <w:r>
              <w:rPr>
                <w:rFonts w:ascii="Times New Roman"/>
                <w:b w:val="false"/>
                <w:i w:val="false"/>
                <w:color w:val="000000"/>
                <w:sz w:val="20"/>
              </w:rPr>
              <w:t>
</w:t>
            </w:r>
            <w:r>
              <w:rPr>
                <w:rFonts w:ascii="Times New Roman"/>
                <w:b w:val="false"/>
                <w:i w:val="false"/>
                <w:color w:val="000000"/>
                <w:sz w:val="20"/>
              </w:rPr>
              <w:t>угодий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1110" w:hRule="atLeast"/>
        </w:trPr>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и расширение существующих</w:t>
            </w:r>
            <w:r>
              <w:br/>
            </w:r>
            <w:r>
              <w:rPr>
                <w:rFonts w:ascii="Times New Roman"/>
                <w:b w:val="false"/>
                <w:i w:val="false"/>
                <w:color w:val="000000"/>
                <w:sz w:val="20"/>
              </w:rPr>
              <w:t>
</w:t>
            </w:r>
            <w:r>
              <w:rPr>
                <w:rFonts w:ascii="Times New Roman"/>
                <w:b w:val="false"/>
                <w:i w:val="false"/>
                <w:color w:val="000000"/>
                <w:sz w:val="20"/>
              </w:rPr>
              <w:t>особо охраняемых</w:t>
            </w:r>
            <w:r>
              <w:br/>
            </w:r>
            <w:r>
              <w:rPr>
                <w:rFonts w:ascii="Times New Roman"/>
                <w:b w:val="false"/>
                <w:i w:val="false"/>
                <w:color w:val="000000"/>
                <w:sz w:val="20"/>
              </w:rPr>
              <w:t>
</w:t>
            </w:r>
            <w:r>
              <w:rPr>
                <w:rFonts w:ascii="Times New Roman"/>
                <w:b w:val="false"/>
                <w:i w:val="false"/>
                <w:color w:val="000000"/>
                <w:sz w:val="20"/>
              </w:rPr>
              <w:t>природных</w:t>
            </w:r>
            <w:r>
              <w:br/>
            </w:r>
            <w:r>
              <w:rPr>
                <w:rFonts w:ascii="Times New Roman"/>
                <w:b w:val="false"/>
                <w:i w:val="false"/>
                <w:color w:val="000000"/>
                <w:sz w:val="20"/>
              </w:rPr>
              <w:t>
</w:t>
            </w:r>
            <w:r>
              <w:rPr>
                <w:rFonts w:ascii="Times New Roman"/>
                <w:b w:val="false"/>
                <w:i w:val="false"/>
                <w:color w:val="000000"/>
                <w:sz w:val="20"/>
              </w:rPr>
              <w:t>территорий</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ежегодно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bl>
    <w:bookmarkStart w:name="z52"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в целевых индикаторах:</w:t>
      </w:r>
      <w:r>
        <w:br/>
      </w:r>
      <w:r>
        <w:rPr>
          <w:rFonts w:ascii="Times New Roman"/>
          <w:b w:val="false"/>
          <w:i w:val="false"/>
          <w:color w:val="000000"/>
          <w:sz w:val="28"/>
        </w:rPr>
        <w:t>
</w:t>
      </w:r>
      <w:r>
        <w:rPr>
          <w:rFonts w:ascii="Times New Roman"/>
          <w:b w:val="false"/>
          <w:i w:val="false"/>
          <w:color w:val="000000"/>
          <w:sz w:val="28"/>
        </w:rPr>
        <w:t>
      в строке «Увеличение пунктов наблюдений: метеорологических станций; агрометеорологических постов; гидрологических постов; за состоянием атмосферного воздуха, работающих в автоматическом режиме» в графах «2013 год» и «2014 год» цифры «260», «261», 300», «305», 43», «67» заменить соответственно цифрами «287», «287»; «298», «303»; «48», «48»;</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8"/>
        <w:gridCol w:w="1659"/>
        <w:gridCol w:w="1244"/>
        <w:gridCol w:w="1106"/>
        <w:gridCol w:w="968"/>
        <w:gridCol w:w="968"/>
        <w:gridCol w:w="969"/>
        <w:gridCol w:w="1108"/>
      </w:tblGrid>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времени заблаговременности штормовых предупреждений об опасных и стихийных гидрометеорологических явлениях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bookmarkStart w:name="z55"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xml:space="preserve">
      дополнить строками следующего содержания: </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1"/>
        <w:gridCol w:w="1913"/>
        <w:gridCol w:w="1294"/>
        <w:gridCol w:w="1102"/>
        <w:gridCol w:w="867"/>
        <w:gridCol w:w="1102"/>
        <w:gridCol w:w="889"/>
        <w:gridCol w:w="762"/>
      </w:tblGrid>
      <w:tr>
        <w:trPr>
          <w:trHeight w:val="9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угодий, не покрытых лесом, переведенных в покрытые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9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животного мира, в том числе:</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охотничьи виды</w:t>
            </w: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90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редкие и находящиеся под угрозой исчезновения виды </w:t>
            </w: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84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особо охраняемых природных территорий к общей площади республики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площади республики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bookmarkStart w:name="z5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4. «Развитие и совершенствование системы управления качеством окружающей среды»:</w:t>
      </w:r>
      <w:r>
        <w:br/>
      </w:r>
      <w:r>
        <w:rPr>
          <w:rFonts w:ascii="Times New Roman"/>
          <w:b w:val="false"/>
          <w:i w:val="false"/>
          <w:color w:val="000000"/>
          <w:sz w:val="28"/>
        </w:rPr>
        <w:t>
</w:t>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642"/>
        <w:gridCol w:w="1231"/>
        <w:gridCol w:w="1094"/>
        <w:gridCol w:w="958"/>
        <w:gridCol w:w="958"/>
        <w:gridCol w:w="958"/>
        <w:gridCol w:w="1096"/>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метеорологических прогнозов</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2009 году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0"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642"/>
        <w:gridCol w:w="1231"/>
        <w:gridCol w:w="1094"/>
        <w:gridCol w:w="958"/>
        <w:gridCol w:w="958"/>
        <w:gridCol w:w="958"/>
        <w:gridCol w:w="1096"/>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гидрологических прогнозов</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2009 году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62"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642"/>
        <w:gridCol w:w="1231"/>
        <w:gridCol w:w="1094"/>
        <w:gridCol w:w="958"/>
        <w:gridCol w:w="958"/>
        <w:gridCol w:w="958"/>
        <w:gridCol w:w="1096"/>
      </w:tblGrid>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гидрологических прогнозов</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bl>
    <w:bookmarkStart w:name="z63"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8"/>
        <w:gridCol w:w="1659"/>
        <w:gridCol w:w="1244"/>
        <w:gridCol w:w="1106"/>
        <w:gridCol w:w="968"/>
        <w:gridCol w:w="968"/>
        <w:gridCol w:w="969"/>
        <w:gridCol w:w="1108"/>
      </w:tblGrid>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Оправдываемость суточных прогнозов погоды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bookmarkStart w:name="z64"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строке «Национальные доклады в рамках реализации международных экологических конвенций» в графе «2012» цифру «5» заменить цифрой «4», в графе «2013» цифру «6» заменить цифрой «4»; в графе «2014» цифру «5» заменить цифрой «4»;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 4.5.</w:t>
      </w:r>
      <w:r>
        <w:rPr>
          <w:rFonts w:ascii="Times New Roman"/>
          <w:b w:val="false"/>
          <w:i w:val="false"/>
          <w:color w:val="000000"/>
          <w:sz w:val="28"/>
        </w:rPr>
        <w:t xml:space="preserve"> «Государственные и иные органы, ответственные за достижение целей, целевых индикаторов, задач, показателей результатов» изложить в следующей редакции:</w:t>
      </w:r>
      <w:r>
        <w:br/>
      </w:r>
      <w:r>
        <w:rPr>
          <w:rFonts w:ascii="Times New Roman"/>
          <w:b w:val="false"/>
          <w:i w:val="false"/>
          <w:color w:val="000000"/>
          <w:sz w:val="28"/>
        </w:rPr>
        <w:t>
      «4.5. Государственные и иные органы, ответственные за достижение целей, целевых индикаторов, задач, показателей результатов</w:t>
      </w:r>
      <w:r>
        <w:br/>
      </w:r>
      <w:r>
        <w:rPr>
          <w:rFonts w:ascii="Times New Roman"/>
          <w:b w:val="false"/>
          <w:i w:val="false"/>
          <w:color w:val="000000"/>
          <w:sz w:val="28"/>
        </w:rPr>
        <w:t>
      Министерство охраны окружающей среды, Министерство сельского хозяйства, Министерство индустрии и новых технологий, Министерство экономики и бюджетного планирования, Министерство нефти и газа, Министерство финансов, Министерство иностранных дел, Министерство по чрезвычайным ситуациям, Министерство культуры и информации, Министерство внутренних дел, Министерство образования и науки, Министерство труда и социальной защиты населения, Министерство здравоохранения, Министерство транспорта и коммуникаций, Министерство регионального развития, акимы областей, городов Астаны и Алматы, акционерное общество «Национальная компания «Қазақстан темір жолы».»;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xml:space="preserve"> «Этапы реализации Программы»: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5.1</w:t>
      </w:r>
      <w:r>
        <w:rPr>
          <w:rFonts w:ascii="Times New Roman"/>
          <w:b w:val="false"/>
          <w:i w:val="false"/>
          <w:color w:val="000000"/>
          <w:sz w:val="28"/>
        </w:rPr>
        <w:t xml:space="preserve"> «Развитие «зеленой экономики»»:</w:t>
      </w:r>
      <w:r>
        <w:br/>
      </w:r>
      <w:r>
        <w:rPr>
          <w:rFonts w:ascii="Times New Roman"/>
          <w:b w:val="false"/>
          <w:i w:val="false"/>
          <w:color w:val="000000"/>
          <w:sz w:val="28"/>
        </w:rPr>
        <w:t>
      предложение первое части первой дополнить словами «, обеспечит рост, выгодный для всех слоев общества, и позволит достичь общественного согласия и устойчивого развития посредством эффективного использования энергетических, водных, продовольственных и сырьевых ресурсов»;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5.2.</w:t>
      </w:r>
      <w:r>
        <w:rPr>
          <w:rFonts w:ascii="Times New Roman"/>
          <w:b w:val="false"/>
          <w:i w:val="false"/>
          <w:color w:val="000000"/>
          <w:sz w:val="28"/>
        </w:rPr>
        <w:t xml:space="preserve"> «Снижение антропогенного воздействия на компоненты окружающей среды и здоровье населения»:</w:t>
      </w:r>
      <w:r>
        <w:br/>
      </w:r>
      <w:r>
        <w:rPr>
          <w:rFonts w:ascii="Times New Roman"/>
          <w:b w:val="false"/>
          <w:i w:val="false"/>
          <w:color w:val="000000"/>
          <w:sz w:val="28"/>
        </w:rPr>
        <w:t>
</w:t>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«Объемы установленных значений нормативов валового выброса не превысят 5 млн. тонн.»;</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«Объемы установленных значений нормативов сбросов загрязняющих веществ не превысят 5 млн. тонн.»;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 5.3.</w:t>
      </w:r>
      <w:r>
        <w:rPr>
          <w:rFonts w:ascii="Times New Roman"/>
          <w:b w:val="false"/>
          <w:i w:val="false"/>
          <w:color w:val="000000"/>
          <w:sz w:val="28"/>
        </w:rPr>
        <w:t xml:space="preserve"> «Сохранение и восстановление природных экосистем» изложить в следующей редакции:</w:t>
      </w:r>
      <w:r>
        <w:br/>
      </w:r>
      <w:r>
        <w:rPr>
          <w:rFonts w:ascii="Times New Roman"/>
          <w:b w:val="false"/>
          <w:i w:val="false"/>
          <w:color w:val="000000"/>
          <w:sz w:val="28"/>
        </w:rPr>
        <w:t>
      «5.3 Сохранение и восстановление природных экосистем</w:t>
      </w:r>
      <w:r>
        <w:br/>
      </w:r>
      <w:r>
        <w:rPr>
          <w:rFonts w:ascii="Times New Roman"/>
          <w:b w:val="false"/>
          <w:i w:val="false"/>
          <w:color w:val="000000"/>
          <w:sz w:val="28"/>
        </w:rPr>
        <w:t>
      Адаптация к изменениям климата рассматривается как один из ключевых элементов политики по борьбе с изменением климата.</w:t>
      </w:r>
      <w:r>
        <w:br/>
      </w:r>
      <w:r>
        <w:rPr>
          <w:rFonts w:ascii="Times New Roman"/>
          <w:b w:val="false"/>
          <w:i w:val="false"/>
          <w:color w:val="000000"/>
          <w:sz w:val="28"/>
        </w:rPr>
        <w:t>
      Поскольку для Казахстана проблема уязвимости природно-хозяйственных систем и секторов экономики к изменениям климата с каждым годом возрастает, необходимо предусмотреть целый комплекс адаптивных мер.</w:t>
      </w:r>
      <w:r>
        <w:br/>
      </w:r>
      <w:r>
        <w:rPr>
          <w:rFonts w:ascii="Times New Roman"/>
          <w:b w:val="false"/>
          <w:i w:val="false"/>
          <w:color w:val="000000"/>
          <w:sz w:val="28"/>
        </w:rPr>
        <w:t>
      Для решения глобальной проблемы изменения климата и защиты озонового слоя планируется обеспечить снижение эмиссий парниковых газов и низкоуглеродное развитие экономики в целях имплементации требований </w:t>
      </w:r>
      <w:r>
        <w:rPr>
          <w:rFonts w:ascii="Times New Roman"/>
          <w:b w:val="false"/>
          <w:i w:val="false"/>
          <w:color w:val="000000"/>
          <w:sz w:val="28"/>
        </w:rPr>
        <w:t>Киотского протокола</w:t>
      </w:r>
      <w:r>
        <w:rPr>
          <w:rFonts w:ascii="Times New Roman"/>
          <w:b w:val="false"/>
          <w:i w:val="false"/>
          <w:color w:val="000000"/>
          <w:sz w:val="28"/>
        </w:rPr>
        <w:t xml:space="preserve"> и выполнять количественную оценку будущего изменения климата на территории Казахстана в виде сценариев.</w:t>
      </w:r>
      <w:r>
        <w:br/>
      </w:r>
      <w:r>
        <w:rPr>
          <w:rFonts w:ascii="Times New Roman"/>
          <w:b w:val="false"/>
          <w:i w:val="false"/>
          <w:color w:val="000000"/>
          <w:sz w:val="28"/>
        </w:rPr>
        <w:t>
      Непревышение объема выбросов парниковых газов к 2014 году составит 96 % по отношению к 1990 году.</w:t>
      </w:r>
      <w:r>
        <w:br/>
      </w:r>
      <w:r>
        <w:rPr>
          <w:rFonts w:ascii="Times New Roman"/>
          <w:b w:val="false"/>
          <w:i w:val="false"/>
          <w:color w:val="000000"/>
          <w:sz w:val="28"/>
        </w:rPr>
        <w:t>
      В области борьбы с опустыниванием и деградацией земель необходимо провести полную инвентаризацию пахотных земель по современному состоянию их плодородия, подверженности опустыниванию, эрозии, засолению, загрязнению и другим антропогенным факторам.</w:t>
      </w:r>
      <w:r>
        <w:br/>
      </w:r>
      <w:r>
        <w:rPr>
          <w:rFonts w:ascii="Times New Roman"/>
          <w:b w:val="false"/>
          <w:i w:val="false"/>
          <w:color w:val="000000"/>
          <w:sz w:val="28"/>
        </w:rPr>
        <w:t>
      Динамика изменения площади опустыненных и деградированных земель к 2014 году составит 0,05 %.</w:t>
      </w:r>
      <w:r>
        <w:br/>
      </w:r>
      <w:r>
        <w:rPr>
          <w:rFonts w:ascii="Times New Roman"/>
          <w:b w:val="false"/>
          <w:i w:val="false"/>
          <w:color w:val="000000"/>
          <w:sz w:val="28"/>
        </w:rPr>
        <w:t>
      Для сохранения популяций редких и исчезающих видов диких копытных животных и сайгаков и мест их обитания необходимо обеспечить их круглогодичную охрану в соответствии с действующим законодательством Республики Казахстан.</w:t>
      </w:r>
      <w:r>
        <w:br/>
      </w:r>
      <w:r>
        <w:rPr>
          <w:rFonts w:ascii="Times New Roman"/>
          <w:b w:val="false"/>
          <w:i w:val="false"/>
          <w:color w:val="000000"/>
          <w:sz w:val="28"/>
        </w:rPr>
        <w:t>
      Одним из направлений обеспечения охраны животного мира является охрана животного мира на закрепленных охотничьих угодьях силами егерских служб охотничьих хозяйств.</w:t>
      </w:r>
      <w:r>
        <w:br/>
      </w:r>
      <w:r>
        <w:rPr>
          <w:rFonts w:ascii="Times New Roman"/>
          <w:b w:val="false"/>
          <w:i w:val="false"/>
          <w:color w:val="000000"/>
          <w:sz w:val="28"/>
        </w:rPr>
        <w:t>
      Основной задачей является сохранение 200 видов животного мира, в том числе:</w:t>
      </w:r>
      <w:r>
        <w:br/>
      </w:r>
      <w:r>
        <w:rPr>
          <w:rFonts w:ascii="Times New Roman"/>
          <w:b w:val="false"/>
          <w:i w:val="false"/>
          <w:color w:val="000000"/>
          <w:sz w:val="28"/>
        </w:rPr>
        <w:t xml:space="preserve">
      1) охотничьих видов – 93; </w:t>
      </w:r>
      <w:r>
        <w:br/>
      </w:r>
      <w:r>
        <w:rPr>
          <w:rFonts w:ascii="Times New Roman"/>
          <w:b w:val="false"/>
          <w:i w:val="false"/>
          <w:color w:val="000000"/>
          <w:sz w:val="28"/>
        </w:rPr>
        <w:t xml:space="preserve">
      2) редких и находящихся под угрозой исчезновения видов – 107. </w:t>
      </w:r>
      <w:r>
        <w:br/>
      </w:r>
      <w:r>
        <w:rPr>
          <w:rFonts w:ascii="Times New Roman"/>
          <w:b w:val="false"/>
          <w:i w:val="false"/>
          <w:color w:val="000000"/>
          <w:sz w:val="28"/>
        </w:rPr>
        <w:t>
      В рамках организации учета и мер по стабилизации запасов и водных биологических ресурсов будут организованы работы по зарыблению рыбохозяйственных водоемов, проведен государственный учет рыбных ресурсов, осуществлены мероприятия по поддержанию оптимальных условий для обитания и воспроизводства рыбы и выявлению, пресечению браконьерства и незаконному обороту объектов и продукции биологических ресурсов.</w:t>
      </w:r>
      <w:r>
        <w:br/>
      </w:r>
      <w:r>
        <w:rPr>
          <w:rFonts w:ascii="Times New Roman"/>
          <w:b w:val="false"/>
          <w:i w:val="false"/>
          <w:color w:val="000000"/>
          <w:sz w:val="28"/>
        </w:rPr>
        <w:t>
      По государственному заказу доведение выпуска в естественные водоемы и водохранилища жизнестойкой молоди ценных промысловых рыб к 2014 году составит 158,4 млн. шт.</w:t>
      </w:r>
      <w:r>
        <w:br/>
      </w:r>
      <w:r>
        <w:rPr>
          <w:rFonts w:ascii="Times New Roman"/>
          <w:b w:val="false"/>
          <w:i w:val="false"/>
          <w:color w:val="000000"/>
          <w:sz w:val="28"/>
        </w:rPr>
        <w:t>
      В целях установления заповедного режима на прилегающих территориях, будут расширены особо охраняемые природные территории, являющиеся местом кормежки и гнездования водоплавающих и околоводных птиц, в том числе редких и исчезающих видов.</w:t>
      </w:r>
      <w:r>
        <w:br/>
      </w:r>
      <w:r>
        <w:rPr>
          <w:rFonts w:ascii="Times New Roman"/>
          <w:b w:val="false"/>
          <w:i w:val="false"/>
          <w:color w:val="000000"/>
          <w:sz w:val="28"/>
        </w:rPr>
        <w:t>
      Доля особо охраняемых природных территорий к общей площади республики к 2014 году составит 8,8 %.</w:t>
      </w:r>
      <w:r>
        <w:br/>
      </w:r>
      <w:r>
        <w:rPr>
          <w:rFonts w:ascii="Times New Roman"/>
          <w:b w:val="false"/>
          <w:i w:val="false"/>
          <w:color w:val="000000"/>
          <w:sz w:val="28"/>
        </w:rPr>
        <w:t>
      Основой повышения эффективности охраны лесов от пожаров и нарушений лесного законодательства Республики Казахстан, защиты их от вредителей и болезней является организация действенной системы наземных и авиационных служб, осуществляющих комплекс мероприятий в этих направлениях.</w:t>
      </w:r>
      <w:r>
        <w:br/>
      </w:r>
      <w:r>
        <w:rPr>
          <w:rFonts w:ascii="Times New Roman"/>
          <w:b w:val="false"/>
          <w:i w:val="false"/>
          <w:color w:val="000000"/>
          <w:sz w:val="28"/>
        </w:rPr>
        <w:t>
      Повышение эффективности будет обеспечиваться за счет проведения мероприятий по противопожарному обустройству лесов, в том числе устройству противопожарных разрывов, минерализованных полос и уходу за ними, ремонту дорог лесохозяйственного и противопожарного назначения, а также применению активных способов защиты лесов от вредителей и болезней с использованием преимущественно биологических методов.</w:t>
      </w:r>
      <w:r>
        <w:br/>
      </w:r>
      <w:r>
        <w:rPr>
          <w:rFonts w:ascii="Times New Roman"/>
          <w:b w:val="false"/>
          <w:i w:val="false"/>
          <w:color w:val="000000"/>
          <w:sz w:val="28"/>
        </w:rPr>
        <w:t>
      Для сохранения лесов на территории действующих очагов вредителей леса будут проведены истребительные меры борьбы с применением биологических методов защиты, осуществляться лесопатологические обследования.</w:t>
      </w:r>
      <w:r>
        <w:br/>
      </w:r>
      <w:r>
        <w:rPr>
          <w:rFonts w:ascii="Times New Roman"/>
          <w:b w:val="false"/>
          <w:i w:val="false"/>
          <w:color w:val="000000"/>
          <w:sz w:val="28"/>
        </w:rPr>
        <w:t>
      Воспроизводство лесов будет осуществляться закладкой лесных культур способом посева и посадки, а также путем создания благоприятных условий для естественного возобновления лесов. Содействие естественному возобновлению леса будет проводиться путем сохранения подроста и молодняка хозяйственно ценных пород при разработке лесосек, частичной обработки почвы в целях создания условий прорастания семян и огораживания вырубок.</w:t>
      </w:r>
      <w:r>
        <w:br/>
      </w:r>
      <w:r>
        <w:rPr>
          <w:rFonts w:ascii="Times New Roman"/>
          <w:b w:val="false"/>
          <w:i w:val="false"/>
          <w:color w:val="000000"/>
          <w:sz w:val="28"/>
        </w:rPr>
        <w:t>
      Ежегодный объем лесопосадок к 2014 году составит 54 тыс. га.</w:t>
      </w:r>
      <w:r>
        <w:br/>
      </w:r>
      <w:r>
        <w:rPr>
          <w:rFonts w:ascii="Times New Roman"/>
          <w:b w:val="false"/>
          <w:i w:val="false"/>
          <w:color w:val="000000"/>
          <w:sz w:val="28"/>
        </w:rPr>
        <w:t>
      В соответствии со </w:t>
      </w:r>
      <w:r>
        <w:rPr>
          <w:rFonts w:ascii="Times New Roman"/>
          <w:b w:val="false"/>
          <w:i w:val="false"/>
          <w:color w:val="000000"/>
          <w:sz w:val="28"/>
        </w:rPr>
        <w:t>статьей 112-1</w:t>
      </w:r>
      <w:r>
        <w:rPr>
          <w:rFonts w:ascii="Times New Roman"/>
          <w:b w:val="false"/>
          <w:i w:val="false"/>
          <w:color w:val="000000"/>
          <w:sz w:val="28"/>
        </w:rPr>
        <w:t xml:space="preserve"> Лесного кодекса Республики Казахстан будет осуществляться государственная поддержка частного лесоразведения, которая будет направлена на:</w:t>
      </w:r>
      <w:r>
        <w:br/>
      </w:r>
      <w:r>
        <w:rPr>
          <w:rFonts w:ascii="Times New Roman"/>
          <w:b w:val="false"/>
          <w:i w:val="false"/>
          <w:color w:val="000000"/>
          <w:sz w:val="28"/>
        </w:rPr>
        <w:t>
      1) плантационное выращивание быстрорастущих древесных и кустарниковых пород в промышленных и энергетических целях;</w:t>
      </w:r>
      <w:r>
        <w:br/>
      </w:r>
      <w:r>
        <w:rPr>
          <w:rFonts w:ascii="Times New Roman"/>
          <w:b w:val="false"/>
          <w:i w:val="false"/>
          <w:color w:val="000000"/>
          <w:sz w:val="28"/>
        </w:rPr>
        <w:t>
      2) создание и развитие лесных питомников.</w:t>
      </w:r>
      <w:r>
        <w:br/>
      </w:r>
      <w:r>
        <w:rPr>
          <w:rFonts w:ascii="Times New Roman"/>
          <w:b w:val="false"/>
          <w:i w:val="false"/>
          <w:color w:val="000000"/>
          <w:sz w:val="28"/>
        </w:rPr>
        <w:t>
      Субъектами государственной поддержки частного лесоразведения являются граждане и негосударственные юридические лица Республики Казахстан. При этом государственная поддержка частного лесоразведения будет осуществляться как на землях собственников или землепользователей, так и на землях государственного лесного фонда.</w:t>
      </w:r>
      <w:r>
        <w:br/>
      </w:r>
      <w:r>
        <w:rPr>
          <w:rFonts w:ascii="Times New Roman"/>
          <w:b w:val="false"/>
          <w:i w:val="false"/>
          <w:color w:val="000000"/>
          <w:sz w:val="28"/>
        </w:rPr>
        <w:t>
      Государственная поддержка частного лесоразведения будет осуществляться посредством:</w:t>
      </w:r>
      <w:r>
        <w:br/>
      </w:r>
      <w:r>
        <w:rPr>
          <w:rFonts w:ascii="Times New Roman"/>
          <w:b w:val="false"/>
          <w:i w:val="false"/>
          <w:color w:val="000000"/>
          <w:sz w:val="28"/>
        </w:rPr>
        <w:t>
      1) возмещения (до пятидесяти процентов) расходов на закладку и выращивание плантаций быстрорастущих древесных и кустарниковых пород в промышленных и энергетических целях;</w:t>
      </w:r>
      <w:r>
        <w:br/>
      </w:r>
      <w:r>
        <w:rPr>
          <w:rFonts w:ascii="Times New Roman"/>
          <w:b w:val="false"/>
          <w:i w:val="false"/>
          <w:color w:val="000000"/>
          <w:sz w:val="28"/>
        </w:rPr>
        <w:t>
      2) возмещения (до пятидесяти процентов) расходов на создание и развитие частных лесных питомников.</w:t>
      </w:r>
      <w:r>
        <w:br/>
      </w:r>
      <w:r>
        <w:rPr>
          <w:rFonts w:ascii="Times New Roman"/>
          <w:b w:val="false"/>
          <w:i w:val="false"/>
          <w:color w:val="000000"/>
          <w:sz w:val="28"/>
        </w:rPr>
        <w:t>
      Объемы воспроизводства лесов на территории государственного лесного фонда, находящегося в ведении местных исполнительных органов, в разрезе областей приведены в таблице 2.</w:t>
      </w:r>
    </w:p>
    <w:bookmarkEnd w:id="21"/>
    <w:p>
      <w:pPr>
        <w:spacing w:after="0"/>
        <w:ind w:left="0"/>
        <w:jc w:val="both"/>
      </w:pPr>
      <w:r>
        <w:rPr>
          <w:rFonts w:ascii="Times New Roman"/>
          <w:b w:val="false"/>
          <w:i w:val="false"/>
          <w:color w:val="000000"/>
          <w:sz w:val="28"/>
        </w:rPr>
        <w:t>                                                            Таблица 2</w:t>
      </w:r>
      <w:r>
        <w:br/>
      </w:r>
      <w:r>
        <w:rPr>
          <w:rFonts w:ascii="Times New Roman"/>
          <w:b w:val="false"/>
          <w:i w:val="false"/>
          <w:color w:val="000000"/>
          <w:sz w:val="28"/>
        </w:rPr>
        <w:t>
                                                              тыс.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2948"/>
        <w:gridCol w:w="1206"/>
        <w:gridCol w:w="1206"/>
        <w:gridCol w:w="1474"/>
        <w:gridCol w:w="1206"/>
        <w:gridCol w:w="1476"/>
      </w:tblGrid>
      <w:tr>
        <w:trPr>
          <w:trHeight w:val="30" w:hRule="atLeast"/>
        </w:trPr>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Воспроизводство лесов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42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проектная территория на осушенном дне Аральского моря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r>
    </w:tbl>
    <w:p>
      <w:pPr>
        <w:spacing w:after="0"/>
        <w:ind w:left="0"/>
        <w:jc w:val="both"/>
      </w:pPr>
      <w:r>
        <w:rPr>
          <w:rFonts w:ascii="Times New Roman"/>
          <w:b w:val="false"/>
          <w:i w:val="false"/>
          <w:color w:val="000000"/>
          <w:sz w:val="28"/>
        </w:rPr>
        <w:t>      Объемы воспроизводства лесов на территории государственных национальных природных парков (далее - ГНПП) и государственных лесных природных резерватов (далее - ГЛПР), Сандыктауского учебно-производственного лесного хозяйства и Республиканского государственного предприятия «Жасыл аймак» приведены в таблице 3.</w:t>
      </w:r>
    </w:p>
    <w:p>
      <w:pPr>
        <w:spacing w:after="0"/>
        <w:ind w:left="0"/>
        <w:jc w:val="both"/>
      </w:pPr>
      <w:r>
        <w:rPr>
          <w:rFonts w:ascii="Times New Roman"/>
          <w:b w:val="false"/>
          <w:i w:val="false"/>
          <w:color w:val="000000"/>
          <w:sz w:val="28"/>
        </w:rPr>
        <w:t>                                                            Таблица 3</w:t>
      </w:r>
      <w:r>
        <w:br/>
      </w:r>
      <w:r>
        <w:rPr>
          <w:rFonts w:ascii="Times New Roman"/>
          <w:b w:val="false"/>
          <w:i w:val="false"/>
          <w:color w:val="000000"/>
          <w:sz w:val="28"/>
        </w:rPr>
        <w:t>
                                                              тыс.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8"/>
        <w:gridCol w:w="3147"/>
        <w:gridCol w:w="1094"/>
        <w:gridCol w:w="1095"/>
        <w:gridCol w:w="1232"/>
        <w:gridCol w:w="1232"/>
        <w:gridCol w:w="1232"/>
      </w:tblGrid>
      <w:tr>
        <w:trPr>
          <w:trHeight w:val="30" w:hRule="atLeast"/>
        </w:trPr>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Воспроизводство лесов и лесоразведение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ГНПП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Иле-Алатауский ГНПП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ГНПП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ГНПП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ГНПП «Кокшетау»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0,268</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ГЛПР «Семей орманы»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рамках проекта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ГЛПР «Ертіс орманы»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рамках проекта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ГНПП «Кольсай колдеры»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Сайрам-Угамский ГНПП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Жонгар-Алатауский ГНПП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ГНПП «Бурабай»</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УПЛХ</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13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13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13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посевом и посадкой</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зеленой зоны города Астаны</w:t>
            </w:r>
          </w:p>
        </w:tc>
      </w:tr>
      <w:tr>
        <w:trPr>
          <w:trHeight w:val="27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«Жасыл аймак»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73"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подразделе 5.4</w:t>
      </w:r>
      <w:r>
        <w:rPr>
          <w:rFonts w:ascii="Times New Roman"/>
          <w:b w:val="false"/>
          <w:i w:val="false"/>
          <w:color w:val="000000"/>
          <w:sz w:val="28"/>
        </w:rPr>
        <w:t xml:space="preserve"> «Развитие и совершенствование системы управления качеством окружающей среды»: </w:t>
      </w:r>
      <w:r>
        <w:br/>
      </w:r>
      <w:r>
        <w:rPr>
          <w:rFonts w:ascii="Times New Roman"/>
          <w:b w:val="false"/>
          <w:i w:val="false"/>
          <w:color w:val="000000"/>
          <w:sz w:val="28"/>
        </w:rPr>
        <w:t>
</w:t>
      </w:r>
      <w:r>
        <w:rPr>
          <w:rFonts w:ascii="Times New Roman"/>
          <w:b w:val="false"/>
          <w:i w:val="false"/>
          <w:color w:val="000000"/>
          <w:sz w:val="28"/>
        </w:rPr>
        <w:t>
      в части четвертой цифры «261», «79», «305», «67» заменить соответственно цифрами «287», «102», «303», «48»;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6</w:t>
      </w:r>
      <w:r>
        <w:rPr>
          <w:rFonts w:ascii="Times New Roman"/>
          <w:b w:val="false"/>
          <w:i w:val="false"/>
          <w:color w:val="000000"/>
          <w:sz w:val="28"/>
        </w:rPr>
        <w:t xml:space="preserve"> «Необходимые ресурсы»:</w:t>
      </w:r>
      <w:r>
        <w:br/>
      </w:r>
      <w:r>
        <w:rPr>
          <w:rFonts w:ascii="Times New Roman"/>
          <w:b w:val="false"/>
          <w:i w:val="false"/>
          <w:color w:val="000000"/>
          <w:sz w:val="28"/>
        </w:rPr>
        <w:t>
      цифры «172267,7», «100310,1», «32528,2*», «27574,4*», «21122,0*», «248,3*», «50657,3», «13435,2**», «9341,6**», «10358,8**», «484,9», «211,8*», «124,4*» «80,7*», «3468,7», «401,0*», «234,0*», «17347,0», «1062,4*» заменить соответственно цифрами «176969,98», «108915,25», «31926,6», «25599,65», «24486,05», «8065,75», «47285,53, «10076,33», «10268,9», «9418,7», «327,83», «100,3», «86,1», «73,43», «3187,9», «192,8», «161,4», «17253,5», «968,9»;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7</w:t>
      </w:r>
      <w:r>
        <w:rPr>
          <w:rFonts w:ascii="Times New Roman"/>
          <w:b w:val="false"/>
          <w:i w:val="false"/>
          <w:color w:val="000000"/>
          <w:sz w:val="28"/>
        </w:rPr>
        <w:t xml:space="preserve"> «План мероприятий на 2010-2014 годы по реализации отраслевой Программы «Жасыл даму» на 2010 – 2014 годы»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отраслевой Программе «Жасыл даму» на </w:t>
      </w:r>
      <w:r>
        <w:br/>
      </w:r>
      <w:r>
        <w:rPr>
          <w:rFonts w:ascii="Times New Roman"/>
          <w:b w:val="false"/>
          <w:i w:val="false"/>
          <w:color w:val="000000"/>
          <w:sz w:val="28"/>
        </w:rPr>
        <w:t>
2010 – 2014 годы»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22"/>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78"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августа 2013 года № 804 </w:t>
      </w:r>
    </w:p>
    <w:bookmarkEnd w:id="23"/>
    <w:bookmarkStart w:name="z79" w:id="24"/>
    <w:p>
      <w:pPr>
        <w:spacing w:after="0"/>
        <w:ind w:left="0"/>
        <w:jc w:val="both"/>
      </w:pPr>
      <w:r>
        <w:rPr>
          <w:rFonts w:ascii="Times New Roman"/>
          <w:b w:val="false"/>
          <w:i w:val="false"/>
          <w:color w:val="000000"/>
          <w:sz w:val="28"/>
        </w:rPr>
        <w:t>
</w:t>
      </w:r>
      <w:r>
        <w:rPr>
          <w:rFonts w:ascii="Times New Roman"/>
          <w:b/>
          <w:i w:val="false"/>
          <w:color w:val="000000"/>
          <w:sz w:val="28"/>
        </w:rPr>
        <w:t>  7. План мероприятий на 2010 – 2014 годы по реализации</w:t>
      </w:r>
      <w:r>
        <w:br/>
      </w:r>
      <w:r>
        <w:rPr>
          <w:rFonts w:ascii="Times New Roman"/>
          <w:b w:val="false"/>
          <w:i w:val="false"/>
          <w:color w:val="000000"/>
          <w:sz w:val="28"/>
        </w:rPr>
        <w:t>
</w:t>
      </w:r>
      <w:r>
        <w:rPr>
          <w:rFonts w:ascii="Times New Roman"/>
          <w:b/>
          <w:i w:val="false"/>
          <w:color w:val="000000"/>
          <w:sz w:val="28"/>
        </w:rPr>
        <w:t>  отраслевой Программы «Жасыл Даму на 2010 – 2014 годы»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453"/>
        <w:gridCol w:w="1528"/>
        <w:gridCol w:w="1531"/>
        <w:gridCol w:w="1309"/>
        <w:gridCol w:w="2059"/>
        <w:gridCol w:w="2037"/>
        <w:gridCol w:w="575"/>
      </w:tblGrid>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завершения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Ответственный за исполнение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 исполнения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Предполагаемые расходы (млн. тенге)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Источники финансирования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бюджетной программы</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1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Развитие «зеленой экономики»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Внедрение чистых технологий и создание системы ресурсосбережения</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комплекс мер по низкоуглеродному развитию Казахстана, а также основные принципы и механизмы для ее обеспечения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МЭРТ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- 40,0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разработке комплекса мер по переходу на нормирование на основе наилучших доступных технологий для наиболее крупных промышленных предприятий - загрязнителей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приобретение программного комплекса по ведению реестра углеродных единиц и его поддержка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МЭРТ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- 45,0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наращиванию потенциала в разработке и внедрении механизмов «зеленого роста» в стратегическое планирование Республики Казахстан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подготовке кадров в области возобновляемых источников энергии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экономических стимулов для сокращения выбросов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МФ, МЭБП,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условий и предпосылок для внедрения на предприятиях ресурсосберегающих и экологически чистых технологий, обеспечивающих выпуск продукции, конкурентоспособной по экологическим требованиям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Усилить государственный контроль за соблюдением законодательно установленных требований к эмиссиям в окружающую среду при сжигании различных видов топлива в котельных установках тепловых электрических станций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w:t>
            </w:r>
          </w:p>
          <w:p>
            <w:pPr>
              <w:spacing w:after="20"/>
              <w:ind w:left="20"/>
              <w:jc w:val="both"/>
            </w:pPr>
            <w:r>
              <w:rPr>
                <w:rFonts w:ascii="Times New Roman"/>
                <w:b w:val="false"/>
                <w:i w:val="false"/>
                <w:color w:val="000000"/>
                <w:sz w:val="20"/>
              </w:rPr>
              <w:t>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использованию возобновляемых источников энергии в сельской местности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усилению межрегионального сотрудничества для продвижения «зеленого роста» и реализации Астанинской инициативы «Зеленый мост» (в рамках 6-ой Министерской Конференции Министров по окружающей среде и развитию Азиатско-Тихоокеанского региона)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рассмотрении опытно-конструкторских работ и заявок на приобретение инновационных технологии на предмет предоставления инновационных грантов обеспечить предоставление грантов в первую очередь по заявкам, направленным на внедрение чистых технологий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МЭБП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(созыв), 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w:t>
            </w:r>
            <w:r>
              <w:br/>
            </w:r>
            <w:r>
              <w:rPr>
                <w:rFonts w:ascii="Times New Roman"/>
                <w:b w:val="false"/>
                <w:i w:val="false"/>
                <w:color w:val="000000"/>
                <w:sz w:val="20"/>
              </w:rPr>
              <w:t>
</w:t>
            </w:r>
            <w:r>
              <w:rPr>
                <w:rFonts w:ascii="Times New Roman"/>
                <w:b w:val="false"/>
                <w:i w:val="false"/>
                <w:color w:val="000000"/>
                <w:sz w:val="20"/>
              </w:rPr>
              <w:t>основе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по переводу на энергоснабжение части административных зданий бюджетной сферы в каждой области республики от энергокомплексов, работающих с использованием возобновляемых источников энергии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предоставлению налоговых льгот на производство и ввоз оборудования для производства «чистой» энергии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МЭБП, МФ</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уточнение отдельных норм законодательства Республики Казахстан в области государственного регулирования выбросов парниковых газов в части устранения существующих правовых пробелов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МФ, МЭБП, МИНТ, МНГ, МИД, МТК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влияния внутреннего углеродного рынка на макроэкономические показатели развития экономики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МЭБП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Применение мер по энергоэффективности и энергосбережению</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внедрению эффективных систем управления общественным транспортом и транспортными потоками в крупнонаселенных пунктах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МВД, МТК,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улавливанию и утилизации свалочного биогаза на действующих полигонах захоронения твердых бытовых отходов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заинтересованные государственные органы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комплекса организационных, материально-технических, финансовых мер по утилизации ртутьсодержащих энергосберегающих ламп</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МФ, МСХ,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Снижение антропогенного воздействия на компоненты окружающей среды и здоровье населения</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Повышение качества атмосферного воздуха</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эффективного государственного контроля за соблюдением законодательно установленных требований к выбросам загрязняющих веществ автотранспортных средств, а также качеством реализуемого автомоторного топлива в розничной сети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(созыв), МВД, МТК,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мероприятий по снижению негативного воздействия автотранспорта, включая создание автоматизированной системы управления транспортными потоками («зеленая волна») на главных магистралях городов, расширению сферы применения газобаллонных автомобилей, биотоплива, повсеместному внедрению и установку специальных присадок и другое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МТК, МВД, МНГ,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внедрению автоматизированного круглосуточного контроля эмиссий на источниках и в санитарно- защитных зонах крупных промышленных предприятий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комплекса по очистке промышленных газов системы Борисенко А.В. на АО «Арселор Миттал Темиртау»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(созыв), МОН, аким Карагандинской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г.- 7500,0* 2014 г.- 7500,0*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предприятия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последствий деятельности шахт угольных разрезов и обогатительных фабрик бывшего производственного объединения «Карагандауголь»</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(созыв), аким Карагандинской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г.-544,0</w:t>
            </w:r>
            <w:r>
              <w:br/>
            </w:r>
            <w:r>
              <w:rPr>
                <w:rFonts w:ascii="Times New Roman"/>
                <w:b w:val="false"/>
                <w:i w:val="false"/>
                <w:color w:val="000000"/>
                <w:sz w:val="20"/>
              </w:rPr>
              <w:t>
</w:t>
            </w:r>
            <w:r>
              <w:rPr>
                <w:rFonts w:ascii="Times New Roman"/>
                <w:b w:val="false"/>
                <w:i w:val="false"/>
                <w:color w:val="000000"/>
                <w:sz w:val="20"/>
              </w:rPr>
              <w:t>2011 г.-581,0</w:t>
            </w:r>
            <w:r>
              <w:br/>
            </w:r>
            <w:r>
              <w:rPr>
                <w:rFonts w:ascii="Times New Roman"/>
                <w:b w:val="false"/>
                <w:i w:val="false"/>
                <w:color w:val="000000"/>
                <w:sz w:val="20"/>
              </w:rPr>
              <w:t>
</w:t>
            </w:r>
            <w:r>
              <w:rPr>
                <w:rFonts w:ascii="Times New Roman"/>
                <w:b w:val="false"/>
                <w:i w:val="false"/>
                <w:color w:val="000000"/>
                <w:sz w:val="20"/>
              </w:rPr>
              <w:t>2012 г.- 0</w:t>
            </w:r>
            <w:r>
              <w:br/>
            </w:r>
            <w:r>
              <w:rPr>
                <w:rFonts w:ascii="Times New Roman"/>
                <w:b w:val="false"/>
                <w:i w:val="false"/>
                <w:color w:val="000000"/>
                <w:sz w:val="20"/>
              </w:rPr>
              <w:t>
</w:t>
            </w:r>
            <w:r>
              <w:rPr>
                <w:rFonts w:ascii="Times New Roman"/>
                <w:b w:val="false"/>
                <w:i w:val="false"/>
                <w:color w:val="000000"/>
                <w:sz w:val="20"/>
              </w:rPr>
              <w:t>2013 г.- 621,7</w:t>
            </w:r>
            <w:r>
              <w:br/>
            </w:r>
            <w:r>
              <w:rPr>
                <w:rFonts w:ascii="Times New Roman"/>
                <w:b w:val="false"/>
                <w:i w:val="false"/>
                <w:color w:val="000000"/>
                <w:sz w:val="20"/>
              </w:rPr>
              <w:t>
</w:t>
            </w:r>
            <w:r>
              <w:rPr>
                <w:rFonts w:ascii="Times New Roman"/>
                <w:b w:val="false"/>
                <w:i w:val="false"/>
                <w:color w:val="000000"/>
                <w:sz w:val="20"/>
              </w:rPr>
              <w:t>2014 г.-621,7*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комплекса мер по повышению технической, газовой и экологической безопасности объектов «ЛИРА» Карачаганакского месторождения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МНГ, аким Западно-Казахстанской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единого научно-производственного центра оперативного контроля за состоянием атмосферного воздуха, водоемов, почвы, продуктов питания и питьевой воды в Восточно-Казахстанской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Снижение загрязнения водных ресурсов</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комплекса очистных сооружений на реке Илек города Актобе (напорного канализационного коллектора и узла регулирующей емкости)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Актюбинской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-1162,0 </w:t>
            </w:r>
            <w:r>
              <w:br/>
            </w:r>
            <w:r>
              <w:rPr>
                <w:rFonts w:ascii="Times New Roman"/>
                <w:b w:val="false"/>
                <w:i w:val="false"/>
                <w:color w:val="000000"/>
                <w:sz w:val="20"/>
              </w:rPr>
              <w:t>
</w:t>
            </w:r>
            <w:r>
              <w:rPr>
                <w:rFonts w:ascii="Times New Roman"/>
                <w:b w:val="false"/>
                <w:i w:val="false"/>
                <w:color w:val="000000"/>
                <w:sz w:val="20"/>
              </w:rPr>
              <w:t>2011 г. -1488,9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канализационных очистных сооружений города Актобе (1 очередь строительства)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Актюбинской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-663,9 </w:t>
            </w:r>
            <w:r>
              <w:br/>
            </w:r>
            <w:r>
              <w:rPr>
                <w:rFonts w:ascii="Times New Roman"/>
                <w:b w:val="false"/>
                <w:i w:val="false"/>
                <w:color w:val="000000"/>
                <w:sz w:val="20"/>
              </w:rPr>
              <w:t>
</w:t>
            </w:r>
            <w:r>
              <w:rPr>
                <w:rFonts w:ascii="Times New Roman"/>
                <w:b w:val="false"/>
                <w:i w:val="false"/>
                <w:color w:val="000000"/>
                <w:sz w:val="20"/>
              </w:rPr>
              <w:t>2011 г. -656,9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комплекса канализационных очистных сооружений для левобережной части города Атырау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Атырауской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-500,0 </w:t>
            </w:r>
            <w:r>
              <w:br/>
            </w:r>
            <w:r>
              <w:rPr>
                <w:rFonts w:ascii="Times New Roman"/>
                <w:b w:val="false"/>
                <w:i w:val="false"/>
                <w:color w:val="000000"/>
                <w:sz w:val="20"/>
              </w:rPr>
              <w:t>
</w:t>
            </w:r>
            <w:r>
              <w:rPr>
                <w:rFonts w:ascii="Times New Roman"/>
                <w:b w:val="false"/>
                <w:i w:val="false"/>
                <w:color w:val="000000"/>
                <w:sz w:val="20"/>
              </w:rPr>
              <w:t>2011 г. -6525,6</w:t>
            </w:r>
            <w:r>
              <w:br/>
            </w:r>
            <w:r>
              <w:rPr>
                <w:rFonts w:ascii="Times New Roman"/>
                <w:b w:val="false"/>
                <w:i w:val="false"/>
                <w:color w:val="000000"/>
                <w:sz w:val="20"/>
              </w:rPr>
              <w:t>
</w:t>
            </w:r>
            <w:r>
              <w:rPr>
                <w:rFonts w:ascii="Times New Roman"/>
                <w:b w:val="false"/>
                <w:i w:val="false"/>
                <w:color w:val="000000"/>
                <w:sz w:val="20"/>
              </w:rPr>
              <w:t>2012 г. -1269,3</w:t>
            </w:r>
            <w:r>
              <w:br/>
            </w:r>
            <w:r>
              <w:rPr>
                <w:rFonts w:ascii="Times New Roman"/>
                <w:b w:val="false"/>
                <w:i w:val="false"/>
                <w:color w:val="000000"/>
                <w:sz w:val="20"/>
              </w:rPr>
              <w:t>
</w:t>
            </w:r>
            <w:r>
              <w:rPr>
                <w:rFonts w:ascii="Times New Roman"/>
                <w:b w:val="false"/>
                <w:i w:val="false"/>
                <w:color w:val="000000"/>
                <w:sz w:val="20"/>
              </w:rPr>
              <w:t>2013 г. – 358,0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ликвидации загрязнения подземных вод авиационным керосином (г. Семей)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строительству комплекса полной биологической очистки сточных вод г. Тараз Жамбылской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Жамбылской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водности и улучшение гидрологического режима реки Урал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Атырауской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-205,1</w:t>
            </w:r>
            <w:r>
              <w:br/>
            </w:r>
            <w:r>
              <w:rPr>
                <w:rFonts w:ascii="Times New Roman"/>
                <w:b w:val="false"/>
                <w:i w:val="false"/>
                <w:color w:val="000000"/>
                <w:sz w:val="20"/>
              </w:rPr>
              <w:t>
</w:t>
            </w:r>
            <w:r>
              <w:rPr>
                <w:rFonts w:ascii="Times New Roman"/>
                <w:b w:val="false"/>
                <w:i w:val="false"/>
                <w:color w:val="000000"/>
                <w:sz w:val="20"/>
              </w:rPr>
              <w:t>2013 г. –447,2</w:t>
            </w:r>
            <w:r>
              <w:br/>
            </w:r>
            <w:r>
              <w:rPr>
                <w:rFonts w:ascii="Times New Roman"/>
                <w:b w:val="false"/>
                <w:i w:val="false"/>
                <w:color w:val="000000"/>
                <w:sz w:val="20"/>
              </w:rPr>
              <w:t>
</w:t>
            </w:r>
            <w:r>
              <w:rPr>
                <w:rFonts w:ascii="Times New Roman"/>
                <w:b w:val="false"/>
                <w:i w:val="false"/>
                <w:color w:val="000000"/>
                <w:sz w:val="20"/>
              </w:rPr>
              <w:t>2014 г. – 552,8*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Обводнение стариц озер и других водоемов реки Урал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Атырауской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r>
              <w:br/>
            </w:r>
            <w:r>
              <w:rPr>
                <w:rFonts w:ascii="Times New Roman"/>
                <w:b w:val="false"/>
                <w:i w:val="false"/>
                <w:color w:val="000000"/>
                <w:sz w:val="20"/>
              </w:rPr>
              <w:t>
</w:t>
            </w:r>
            <w:r>
              <w:rPr>
                <w:rFonts w:ascii="Times New Roman"/>
                <w:b w:val="false"/>
                <w:i w:val="false"/>
                <w:color w:val="000000"/>
                <w:sz w:val="20"/>
              </w:rPr>
              <w:t>2014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 254,2</w:t>
            </w:r>
            <w:r>
              <w:br/>
            </w:r>
            <w:r>
              <w:rPr>
                <w:rFonts w:ascii="Times New Roman"/>
                <w:b w:val="false"/>
                <w:i w:val="false"/>
                <w:color w:val="000000"/>
                <w:sz w:val="20"/>
              </w:rPr>
              <w:t>
</w:t>
            </w:r>
            <w:r>
              <w:rPr>
                <w:rFonts w:ascii="Times New Roman"/>
                <w:b w:val="false"/>
                <w:i w:val="false"/>
                <w:color w:val="000000"/>
                <w:sz w:val="20"/>
              </w:rPr>
              <w:t>2014 г. – 172,1*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существующих очистных сооружений канализации производимостью 21,5 тыс. м3/сут города Жанаозен Мангистауской области 1-я очередь строительства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Мангистауской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г.-544,3 </w:t>
            </w:r>
            <w:r>
              <w:br/>
            </w:r>
            <w:r>
              <w:rPr>
                <w:rFonts w:ascii="Times New Roman"/>
                <w:b w:val="false"/>
                <w:i w:val="false"/>
                <w:color w:val="000000"/>
                <w:sz w:val="20"/>
              </w:rPr>
              <w:t>
</w:t>
            </w:r>
            <w:r>
              <w:rPr>
                <w:rFonts w:ascii="Times New Roman"/>
                <w:b w:val="false"/>
                <w:i w:val="false"/>
                <w:color w:val="000000"/>
                <w:sz w:val="20"/>
              </w:rPr>
              <w:t>2011 г.- 1100,7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канализационных очистных сооружений № 2 (КОС-2) г. Актау производительностью 30000 м</w:t>
            </w:r>
            <w:r>
              <w:rPr>
                <w:rFonts w:ascii="Times New Roman"/>
                <w:b w:val="false"/>
                <w:i w:val="false"/>
                <w:color w:val="000000"/>
                <w:vertAlign w:val="superscript"/>
              </w:rPr>
              <w:t>3</w:t>
            </w:r>
            <w:r>
              <w:rPr>
                <w:rFonts w:ascii="Times New Roman"/>
                <w:b w:val="false"/>
                <w:i w:val="false"/>
                <w:color w:val="000000"/>
                <w:sz w:val="20"/>
              </w:rPr>
              <w:t>/сут (первая очередь)</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Мангистауской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г.-1208,2</w:t>
            </w:r>
            <w:r>
              <w:br/>
            </w:r>
            <w:r>
              <w:rPr>
                <w:rFonts w:ascii="Times New Roman"/>
                <w:b w:val="false"/>
                <w:i w:val="false"/>
                <w:color w:val="000000"/>
                <w:sz w:val="20"/>
              </w:rPr>
              <w:t>
</w:t>
            </w:r>
            <w:r>
              <w:rPr>
                <w:rFonts w:ascii="Times New Roman"/>
                <w:b w:val="false"/>
                <w:i w:val="false"/>
                <w:color w:val="000000"/>
                <w:sz w:val="20"/>
              </w:rPr>
              <w:t>2011 г.-792,8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коллектора для канализационных сетей до очистных сооружений протяженностью 18 км в селе Курык Каракиянского района Мангистауской области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Мангистауской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г.-291,8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канализационных очистных сооружений (КОС) города Уральска (1-очередь)</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Западно-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-502,7</w:t>
            </w:r>
            <w:r>
              <w:br/>
            </w:r>
            <w:r>
              <w:rPr>
                <w:rFonts w:ascii="Times New Roman"/>
                <w:b w:val="false"/>
                <w:i w:val="false"/>
                <w:color w:val="000000"/>
                <w:sz w:val="20"/>
              </w:rPr>
              <w:t>
</w:t>
            </w:r>
            <w:r>
              <w:rPr>
                <w:rFonts w:ascii="Times New Roman"/>
                <w:b w:val="false"/>
                <w:i w:val="false"/>
                <w:color w:val="000000"/>
                <w:sz w:val="20"/>
              </w:rPr>
              <w:t>2011 г. -271,1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на проект «Очистка и санация водоемов (озера Щучье, Боровое, Карасу) Щучинско-Боровской курортной зоны»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Акмолинской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г.- 317,6</w:t>
            </w:r>
            <w:r>
              <w:br/>
            </w:r>
            <w:r>
              <w:rPr>
                <w:rFonts w:ascii="Times New Roman"/>
                <w:b w:val="false"/>
                <w:i w:val="false"/>
                <w:color w:val="000000"/>
                <w:sz w:val="20"/>
              </w:rPr>
              <w:t>
</w:t>
            </w:r>
            <w:r>
              <w:rPr>
                <w:rFonts w:ascii="Times New Roman"/>
                <w:b w:val="false"/>
                <w:i w:val="false"/>
                <w:color w:val="000000"/>
                <w:sz w:val="20"/>
              </w:rPr>
              <w:t>2012 г. – 15,0</w:t>
            </w:r>
            <w:r>
              <w:br/>
            </w:r>
            <w:r>
              <w:rPr>
                <w:rFonts w:ascii="Times New Roman"/>
                <w:b w:val="false"/>
                <w:i w:val="false"/>
                <w:color w:val="000000"/>
                <w:sz w:val="20"/>
              </w:rPr>
              <w:t>
</w:t>
            </w:r>
            <w:r>
              <w:rPr>
                <w:rFonts w:ascii="Times New Roman"/>
                <w:b w:val="false"/>
                <w:i w:val="false"/>
                <w:color w:val="000000"/>
                <w:sz w:val="20"/>
              </w:rPr>
              <w:t>2013 г. – 672,6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очистке озера Копа от иловых отложений городе Кокшетау Акмолинской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Акмолинской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протоки реки Комендантка с расчисткой дна в городе Усть-Каменогорске Восточно-Казахстанской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-518,3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канализационных сетей и очистных сооружений в поселке Тугыл Тарбагатайского района Восточно-Казахстанской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-100,4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16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канализационных сетей и очистных сооружений в селе Аксуат Тарбагатайского района Восточно- Казахстанской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(созыв) 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-360,8</w:t>
            </w:r>
            <w:r>
              <w:br/>
            </w:r>
            <w:r>
              <w:rPr>
                <w:rFonts w:ascii="Times New Roman"/>
                <w:b w:val="false"/>
                <w:i w:val="false"/>
                <w:color w:val="000000"/>
                <w:sz w:val="20"/>
              </w:rPr>
              <w:t>
</w:t>
            </w:r>
            <w:r>
              <w:rPr>
                <w:rFonts w:ascii="Times New Roman"/>
                <w:b w:val="false"/>
                <w:i w:val="false"/>
                <w:color w:val="000000"/>
                <w:sz w:val="20"/>
              </w:rPr>
              <w:t>2013 г. -283,2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русла протоки «Пионерская» в городе Усть-Каменогорске Восточно-Казахстанской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-472,9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реконструкции русла реки Ульба под мостом с устройством очистных сооружений для очистки ливневых вод в створе проспекта Независимости города Усть-Каменогорск Восточно-Казахстанской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комплексному подходу восстановления Тайпакколь и Кандыаральской системы озер Жанакорганского района Кызылординской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Правительство Республики Казахстан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Кызылординской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системы канализации села Шарбакты Щербактинского района Павлодарской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Павлодарской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- 634,3</w:t>
            </w:r>
            <w:r>
              <w:br/>
            </w:r>
            <w:r>
              <w:rPr>
                <w:rFonts w:ascii="Times New Roman"/>
                <w:b w:val="false"/>
                <w:i w:val="false"/>
                <w:color w:val="000000"/>
                <w:sz w:val="20"/>
              </w:rPr>
              <w:t>
</w:t>
            </w:r>
            <w:r>
              <w:rPr>
                <w:rFonts w:ascii="Times New Roman"/>
                <w:b w:val="false"/>
                <w:i w:val="false"/>
                <w:color w:val="000000"/>
                <w:sz w:val="20"/>
              </w:rPr>
              <w:t>2012 г.- 472,5</w:t>
            </w:r>
            <w:r>
              <w:br/>
            </w:r>
            <w:r>
              <w:rPr>
                <w:rFonts w:ascii="Times New Roman"/>
                <w:b w:val="false"/>
                <w:i w:val="false"/>
                <w:color w:val="000000"/>
                <w:sz w:val="20"/>
              </w:rPr>
              <w:t>
</w:t>
            </w:r>
            <w:r>
              <w:rPr>
                <w:rFonts w:ascii="Times New Roman"/>
                <w:b w:val="false"/>
                <w:i w:val="false"/>
                <w:color w:val="000000"/>
                <w:sz w:val="20"/>
              </w:rPr>
              <w:t>2013 г – 22,4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Возрождение русла реки Усолка Павлодарской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Павлодарской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 – 150,0</w:t>
            </w:r>
            <w:r>
              <w:br/>
            </w:r>
            <w:r>
              <w:rPr>
                <w:rFonts w:ascii="Times New Roman"/>
                <w:b w:val="false"/>
                <w:i w:val="false"/>
                <w:color w:val="000000"/>
                <w:sz w:val="20"/>
              </w:rPr>
              <w:t>
</w:t>
            </w:r>
            <w:r>
              <w:rPr>
                <w:rFonts w:ascii="Times New Roman"/>
                <w:b w:val="false"/>
                <w:i w:val="false"/>
                <w:color w:val="000000"/>
                <w:sz w:val="20"/>
              </w:rPr>
              <w:t>2014 г.- 492,6*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расширение канализационноочистных сооружений в селе Бейнеу Мангистауской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Мангистауской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-748,8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очистке дна озера Шалкар Актюбинской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Актюбинской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модернизации существующих технологических схем очистных сооружений в городе Петропавловске (II и III этапы)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Северо-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международного технологического парка «Вода и экология» в городе Астане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МФ, аким города Астаны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пректно-сметной документации (ПСД) проекта: «Реконструкция озера-накопителя «Сорбулак»», включая вспомогательные сооружения»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Алматинской области и города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2014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Уменьшение образования и создание системы обращения с отходами производства и потребления</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в г. Астане Национального экологического центра АО «Жасыл Даму»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Всемирного Банка «Уничтожение отходов стойких органических загрязнителей»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г- 18,0</w:t>
            </w:r>
            <w:r>
              <w:br/>
            </w:r>
            <w:r>
              <w:rPr>
                <w:rFonts w:ascii="Times New Roman"/>
                <w:b w:val="false"/>
                <w:i w:val="false"/>
                <w:color w:val="000000"/>
                <w:sz w:val="20"/>
              </w:rPr>
              <w:t>
</w:t>
            </w:r>
            <w:r>
              <w:rPr>
                <w:rFonts w:ascii="Times New Roman"/>
                <w:b w:val="false"/>
                <w:i w:val="false"/>
                <w:color w:val="000000"/>
                <w:sz w:val="20"/>
              </w:rPr>
              <w:t>2013 г. -22,7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Детальная инвентаризация всех видов стойких органических загрязнителей и устаревших пестицидов в рамках реализации проекта ПРООН, ГЭФ «Разработка и выполнение комплексного плана по управлению полихлордифенилами (ПХД) в Казахстане»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МЗ, МСХ,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-65,0 2011 г. -60,0* 2012 г. -25,0* 2013 г. -10,0*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помещений для временного хранения полихлордифенилсодержащего оборудования и отходов стойких органических загрязнителей в рамках реализации проекта ПРООН, ГЭФ «Разработка и выполнение комплексного плана по управлению полихлордифенилами (ПХД) в Казахстане»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годы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-50,0* </w:t>
            </w:r>
            <w:r>
              <w:br/>
            </w:r>
            <w:r>
              <w:rPr>
                <w:rFonts w:ascii="Times New Roman"/>
                <w:b w:val="false"/>
                <w:i w:val="false"/>
                <w:color w:val="000000"/>
                <w:sz w:val="20"/>
              </w:rPr>
              <w:t>
</w:t>
            </w:r>
            <w:r>
              <w:rPr>
                <w:rFonts w:ascii="Times New Roman"/>
                <w:b w:val="false"/>
                <w:i w:val="false"/>
                <w:color w:val="000000"/>
                <w:sz w:val="20"/>
              </w:rPr>
              <w:t>2012 г. -30,0*</w:t>
            </w:r>
            <w:r>
              <w:br/>
            </w:r>
            <w:r>
              <w:rPr>
                <w:rFonts w:ascii="Times New Roman"/>
                <w:b w:val="false"/>
                <w:i w:val="false"/>
                <w:color w:val="000000"/>
                <w:sz w:val="20"/>
              </w:rPr>
              <w:t>
</w:t>
            </w:r>
            <w:r>
              <w:rPr>
                <w:rFonts w:ascii="Times New Roman"/>
                <w:b w:val="false"/>
                <w:i w:val="false"/>
                <w:color w:val="000000"/>
                <w:sz w:val="20"/>
              </w:rPr>
              <w:t>2013 г. -30,0*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Извлечение и перепакетирование устаревших пестицидов из складов и могильников в рамках реализации проекта Продовольственной и сельскохозяйственной организацией ООН (ФАО) «Инициатива по контролю над пестицидами и борьбе с вредителями в Центральной Азии и Турции»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помощь Продовольственной и сельскохозяйственной организаций ООН (ФАО)</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помощь</w:t>
            </w:r>
            <w:r>
              <w:br/>
            </w:r>
            <w:r>
              <w:rPr>
                <w:rFonts w:ascii="Times New Roman"/>
                <w:b w:val="false"/>
                <w:i w:val="false"/>
                <w:color w:val="000000"/>
                <w:sz w:val="20"/>
              </w:rPr>
              <w:t>
</w:t>
            </w:r>
            <w:r>
              <w:rPr>
                <w:rFonts w:ascii="Times New Roman"/>
                <w:b w:val="false"/>
                <w:i w:val="false"/>
                <w:color w:val="000000"/>
                <w:sz w:val="20"/>
              </w:rPr>
              <w:t>Продовольственной и сельскохозяйственной организаций ООН (ФАО)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постановления Правительства Республики Казахстан «Об утверждении плана выполнения обязательств Республики Казахстан по Стокгольмской конвенции о стойких органических загрязнителях»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заинтересованные государственные органы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демеркуризации ртутьсодержащих приборов и изделий в городе Усть-Каменогорске Восточно-Казахстанской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Правительство Республики </w:t>
            </w:r>
          </w:p>
          <w:p>
            <w:pPr>
              <w:spacing w:after="20"/>
              <w:ind w:left="20"/>
              <w:jc w:val="both"/>
            </w:pPr>
            <w:r>
              <w:rPr>
                <w:rFonts w:ascii="Times New Roman"/>
                <w:b w:val="false"/>
                <w:i w:val="false"/>
                <w:color w:val="000000"/>
                <w:sz w:val="20"/>
              </w:rPr>
              <w:t>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Восточно-Казахстанской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строительству полигона складирования твердых бытовых отходов в городе Приозерске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Карагандинской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строительству полигона твердых бытовых отходов в селе Баянаул Баянаульского района Павлодарской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Павлодарской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управлению бесхозяйными опасными отходами, признанными решениями суда поступившими в республиканскую собственность</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Актюбинской, Карагандинской и Костанайской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 xml:space="preserve">2014 года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Ликвидация «исторических» загрязнений</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подземных вод от загрязнения шестивалентным хромом в зоне, примыкающей к реке «Илек» в Актюбинской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фактическом достижении прямых и конечных результатов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Актюбинской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2010-2013 годы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-32,0 </w:t>
            </w:r>
            <w:r>
              <w:br/>
            </w:r>
            <w:r>
              <w:rPr>
                <w:rFonts w:ascii="Times New Roman"/>
                <w:b w:val="false"/>
                <w:i w:val="false"/>
                <w:color w:val="000000"/>
                <w:sz w:val="20"/>
              </w:rPr>
              <w:t>
</w:t>
            </w:r>
            <w:r>
              <w:rPr>
                <w:rFonts w:ascii="Times New Roman"/>
                <w:b w:val="false"/>
                <w:i w:val="false"/>
                <w:color w:val="000000"/>
                <w:sz w:val="20"/>
              </w:rPr>
              <w:t>2011 г. – 5,6</w:t>
            </w:r>
            <w:r>
              <w:br/>
            </w:r>
            <w:r>
              <w:rPr>
                <w:rFonts w:ascii="Times New Roman"/>
                <w:b w:val="false"/>
                <w:i w:val="false"/>
                <w:color w:val="000000"/>
                <w:sz w:val="20"/>
              </w:rPr>
              <w:t>
</w:t>
            </w:r>
            <w:r>
              <w:rPr>
                <w:rFonts w:ascii="Times New Roman"/>
                <w:b w:val="false"/>
                <w:i w:val="false"/>
                <w:color w:val="000000"/>
                <w:sz w:val="20"/>
              </w:rPr>
              <w:t>2012 г. -357,3</w:t>
            </w:r>
            <w:r>
              <w:br/>
            </w:r>
            <w:r>
              <w:rPr>
                <w:rFonts w:ascii="Times New Roman"/>
                <w:b w:val="false"/>
                <w:i w:val="false"/>
                <w:color w:val="000000"/>
                <w:sz w:val="20"/>
              </w:rPr>
              <w:t>
</w:t>
            </w:r>
            <w:r>
              <w:rPr>
                <w:rFonts w:ascii="Times New Roman"/>
                <w:b w:val="false"/>
                <w:i w:val="false"/>
                <w:color w:val="000000"/>
                <w:sz w:val="20"/>
              </w:rPr>
              <w:t>2013 г. -407,2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r>
              <w:rPr>
                <w:rFonts w:ascii="Times New Roman"/>
                <w:b w:val="false"/>
                <w:i w:val="false"/>
                <w:color w:val="000000"/>
                <w:sz w:val="20"/>
              </w:rPr>
              <w:t>022</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очистке подземных вод реки Илек от загрязнения бором в Актюбинской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Актюбинской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реконструкции и рекультивации хвостохранилища Кошкар Ата в Мангистауской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Мангистауской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рекультивации отработанного хвостохранилища Текелийского свинцово-цинкового комбината в Алматинской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Алматинской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«Ликвидация площадных загрязнений нефтепродуктами береговых территорий с последующей рекультивацией (загрязенное битумом соленое озеро южнее города Приозерск Карагандинской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Карагандинской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- 25,2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ликвидации несакционированных свалок и рекультивации загрязненных участков космодрома «Байконур»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- 55,4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Сохранение и восстановление природных экосистем</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3.1.Создание условий для перехода к устойчивому развитию</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устойчивому развитию природно-хозяйственных систем Казахстана в целях сохранения ландшафтного разнообразия и обеспечения экологической безопасности жизнедеятельности населения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МСХ,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Предотвращение изменения климата и адаптация</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проведение ежегодной инвентаризации парниковых газов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 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-12,6 </w:t>
            </w:r>
            <w:r>
              <w:br/>
            </w:r>
            <w:r>
              <w:rPr>
                <w:rFonts w:ascii="Times New Roman"/>
                <w:b w:val="false"/>
                <w:i w:val="false"/>
                <w:color w:val="000000"/>
                <w:sz w:val="20"/>
              </w:rPr>
              <w:t>
</w:t>
            </w:r>
            <w:r>
              <w:rPr>
                <w:rFonts w:ascii="Times New Roman"/>
                <w:b w:val="false"/>
                <w:i w:val="false"/>
                <w:color w:val="000000"/>
                <w:sz w:val="20"/>
              </w:rPr>
              <w:t xml:space="preserve">2011 г. -12,6 </w:t>
            </w:r>
            <w:r>
              <w:br/>
            </w:r>
            <w:r>
              <w:rPr>
                <w:rFonts w:ascii="Times New Roman"/>
                <w:b w:val="false"/>
                <w:i w:val="false"/>
                <w:color w:val="000000"/>
                <w:sz w:val="20"/>
              </w:rPr>
              <w:t>
</w:t>
            </w:r>
            <w:r>
              <w:rPr>
                <w:rFonts w:ascii="Times New Roman"/>
                <w:b w:val="false"/>
                <w:i w:val="false"/>
                <w:color w:val="000000"/>
                <w:sz w:val="20"/>
              </w:rPr>
              <w:t xml:space="preserve">2012 г. -22,4 </w:t>
            </w:r>
            <w:r>
              <w:br/>
            </w:r>
            <w:r>
              <w:rPr>
                <w:rFonts w:ascii="Times New Roman"/>
                <w:b w:val="false"/>
                <w:i w:val="false"/>
                <w:color w:val="000000"/>
                <w:sz w:val="20"/>
              </w:rPr>
              <w:t>
</w:t>
            </w:r>
            <w:r>
              <w:rPr>
                <w:rFonts w:ascii="Times New Roman"/>
                <w:b w:val="false"/>
                <w:i w:val="false"/>
                <w:color w:val="000000"/>
                <w:sz w:val="20"/>
              </w:rPr>
              <w:t>2013 г. -19,4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 и обеспечить функционирование центра по подготовке и реализации проектов по сокращению выбросов парниковых газов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 МЭРТ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-18,2 </w:t>
            </w:r>
            <w:r>
              <w:br/>
            </w:r>
            <w:r>
              <w:rPr>
                <w:rFonts w:ascii="Times New Roman"/>
                <w:b w:val="false"/>
                <w:i w:val="false"/>
                <w:color w:val="000000"/>
                <w:sz w:val="20"/>
              </w:rPr>
              <w:t>
</w:t>
            </w:r>
            <w:r>
              <w:rPr>
                <w:rFonts w:ascii="Times New Roman"/>
                <w:b w:val="false"/>
                <w:i w:val="false"/>
                <w:color w:val="000000"/>
                <w:sz w:val="20"/>
              </w:rPr>
              <w:t>2012 г. -28,2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подготовку национальных сообщений по Рамочной конвенции по изменению климата Организации Объединенных Наций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 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-37,3</w:t>
            </w:r>
            <w:r>
              <w:br/>
            </w:r>
            <w:r>
              <w:rPr>
                <w:rFonts w:ascii="Times New Roman"/>
                <w:b w:val="false"/>
                <w:i w:val="false"/>
                <w:color w:val="000000"/>
                <w:sz w:val="20"/>
              </w:rPr>
              <w:t>
</w:t>
            </w:r>
            <w:r>
              <w:rPr>
                <w:rFonts w:ascii="Times New Roman"/>
                <w:b w:val="false"/>
                <w:i w:val="false"/>
                <w:color w:val="000000"/>
                <w:sz w:val="20"/>
              </w:rPr>
              <w:t>2012 г. -32,4</w:t>
            </w:r>
            <w:r>
              <w:br/>
            </w:r>
            <w:r>
              <w:rPr>
                <w:rFonts w:ascii="Times New Roman"/>
                <w:b w:val="false"/>
                <w:i w:val="false"/>
                <w:color w:val="000000"/>
                <w:sz w:val="20"/>
              </w:rPr>
              <w:t>
</w:t>
            </w:r>
            <w:r>
              <w:rPr>
                <w:rFonts w:ascii="Times New Roman"/>
                <w:b w:val="false"/>
                <w:i w:val="false"/>
                <w:color w:val="000000"/>
                <w:sz w:val="20"/>
              </w:rPr>
              <w:t>2013 г. - 6,7*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Выполнить работы по обеспечению переговорного процесса по Рамочной конвенции по изменению климата Организации Объединенных Наций, Киотскому протоколу и пост-Киото</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МИД, МИНТ, МНГ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-30,4 </w:t>
            </w:r>
            <w:r>
              <w:br/>
            </w:r>
            <w:r>
              <w:rPr>
                <w:rFonts w:ascii="Times New Roman"/>
                <w:b w:val="false"/>
                <w:i w:val="false"/>
                <w:color w:val="000000"/>
                <w:sz w:val="20"/>
              </w:rPr>
              <w:t>
</w:t>
            </w:r>
            <w:r>
              <w:rPr>
                <w:rFonts w:ascii="Times New Roman"/>
                <w:b w:val="false"/>
                <w:i w:val="false"/>
                <w:color w:val="000000"/>
                <w:sz w:val="20"/>
              </w:rPr>
              <w:t xml:space="preserve">2011 г. -30,8 </w:t>
            </w:r>
            <w:r>
              <w:br/>
            </w:r>
            <w:r>
              <w:rPr>
                <w:rFonts w:ascii="Times New Roman"/>
                <w:b w:val="false"/>
                <w:i w:val="false"/>
                <w:color w:val="000000"/>
                <w:sz w:val="20"/>
              </w:rPr>
              <w:t>
</w:t>
            </w:r>
            <w:r>
              <w:rPr>
                <w:rFonts w:ascii="Times New Roman"/>
                <w:b w:val="false"/>
                <w:i w:val="false"/>
                <w:color w:val="000000"/>
                <w:sz w:val="20"/>
              </w:rPr>
              <w:t xml:space="preserve">2012 г. -40,0 </w:t>
            </w:r>
            <w:r>
              <w:br/>
            </w:r>
            <w:r>
              <w:rPr>
                <w:rFonts w:ascii="Times New Roman"/>
                <w:b w:val="false"/>
                <w:i w:val="false"/>
                <w:color w:val="000000"/>
                <w:sz w:val="20"/>
              </w:rPr>
              <w:t>
</w:t>
            </w:r>
            <w:r>
              <w:rPr>
                <w:rFonts w:ascii="Times New Roman"/>
                <w:b w:val="false"/>
                <w:i w:val="false"/>
                <w:color w:val="000000"/>
                <w:sz w:val="20"/>
              </w:rPr>
              <w:t>2013 г. – 80,6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Выработка предложений по разработке нормативно-правовой базы по реализации </w:t>
            </w:r>
            <w:r>
              <w:rPr>
                <w:rFonts w:ascii="Times New Roman"/>
                <w:b w:val="false"/>
                <w:i w:val="false"/>
                <w:color w:val="000000"/>
                <w:sz w:val="20"/>
              </w:rPr>
              <w:t>Киотского протокола</w:t>
            </w:r>
            <w:r>
              <w:rPr>
                <w:rFonts w:ascii="Times New Roman"/>
                <w:b w:val="false"/>
                <w:i w:val="false"/>
                <w:color w:val="000000"/>
                <w:sz w:val="20"/>
              </w:rPr>
              <w:t>, посткиотского соглашения и внутренней политики и мер по сокращению выбросов парниковых газов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курсов по регулированию выбросов и сокращения парниковых газов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МЭРТ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 4,0</w:t>
            </w:r>
            <w:r>
              <w:br/>
            </w:r>
            <w:r>
              <w:rPr>
                <w:rFonts w:ascii="Times New Roman"/>
                <w:b w:val="false"/>
                <w:i w:val="false"/>
                <w:color w:val="000000"/>
                <w:sz w:val="20"/>
              </w:rPr>
              <w:t>
</w:t>
            </w:r>
            <w:r>
              <w:rPr>
                <w:rFonts w:ascii="Times New Roman"/>
                <w:b w:val="false"/>
                <w:i w:val="false"/>
                <w:color w:val="000000"/>
                <w:sz w:val="20"/>
              </w:rPr>
              <w:t>2012 г. – 3,4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разработке рыночных механизмов по утверждению порядка торговли квотами и обязательствами на сокращение эмиссий парниковых газов в окружающую среду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МНГ, МЭРТ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Предотвращение опустынивания и деградации земель</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комплекс мер по предотвращению процессов опустынивания и сокращению масштабов деградации земель, снижению негативного воздействия засухи с внедрением новых технологий и введением экономических механизмов борьбы с опустыниванием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и устойчивому функционированию международной сети заповедников и репрезентативных ландшафтных резерватов, а также развитию геопарков и геотуризма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по совершенствованию законодательства Республики Казахстан по управлению пастбищными ресурсами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отраслевой программы по совершенствованию пастбищных ресурсов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обучающие мероприятия по управлению лесными и пастбищными ресурсами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-3,0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Сохранение и устойчивое использование животного мира</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учета и меры по стабилизации численности редких и исчезающих видов диких копытных животных и сайгаков</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ежегодного учета численности и мониторинга редких и исчезающих видов диких копытных животных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-66,9 </w:t>
            </w:r>
            <w:r>
              <w:br/>
            </w:r>
            <w:r>
              <w:rPr>
                <w:rFonts w:ascii="Times New Roman"/>
                <w:b w:val="false"/>
                <w:i w:val="false"/>
                <w:color w:val="000000"/>
                <w:sz w:val="20"/>
              </w:rPr>
              <w:t>
</w:t>
            </w:r>
            <w:r>
              <w:rPr>
                <w:rFonts w:ascii="Times New Roman"/>
                <w:b w:val="false"/>
                <w:i w:val="false"/>
                <w:color w:val="000000"/>
                <w:sz w:val="20"/>
              </w:rPr>
              <w:t xml:space="preserve">2011 г. -68,4 </w:t>
            </w:r>
            <w:r>
              <w:br/>
            </w:r>
            <w:r>
              <w:rPr>
                <w:rFonts w:ascii="Times New Roman"/>
                <w:b w:val="false"/>
                <w:i w:val="false"/>
                <w:color w:val="000000"/>
                <w:sz w:val="20"/>
              </w:rPr>
              <w:t>
</w:t>
            </w:r>
            <w:r>
              <w:rPr>
                <w:rFonts w:ascii="Times New Roman"/>
                <w:b w:val="false"/>
                <w:i w:val="false"/>
                <w:color w:val="000000"/>
                <w:sz w:val="20"/>
              </w:rPr>
              <w:t>2012 г. -44,3</w:t>
            </w:r>
            <w:r>
              <w:br/>
            </w:r>
            <w:r>
              <w:rPr>
                <w:rFonts w:ascii="Times New Roman"/>
                <w:b w:val="false"/>
                <w:i w:val="false"/>
                <w:color w:val="000000"/>
                <w:sz w:val="20"/>
              </w:rPr>
              <w:t>
</w:t>
            </w:r>
            <w:r>
              <w:rPr>
                <w:rFonts w:ascii="Times New Roman"/>
                <w:b w:val="false"/>
                <w:i w:val="false"/>
                <w:color w:val="000000"/>
                <w:sz w:val="20"/>
              </w:rPr>
              <w:t>2013 г. -65,7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численности и мониторинг сайгаков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-18,9 </w:t>
            </w:r>
            <w:r>
              <w:br/>
            </w:r>
            <w:r>
              <w:rPr>
                <w:rFonts w:ascii="Times New Roman"/>
                <w:b w:val="false"/>
                <w:i w:val="false"/>
                <w:color w:val="000000"/>
                <w:sz w:val="20"/>
              </w:rPr>
              <w:t>
</w:t>
            </w:r>
            <w:r>
              <w:rPr>
                <w:rFonts w:ascii="Times New Roman"/>
                <w:b w:val="false"/>
                <w:i w:val="false"/>
                <w:color w:val="000000"/>
                <w:sz w:val="20"/>
              </w:rPr>
              <w:t xml:space="preserve">2011 г. -23,7 </w:t>
            </w:r>
            <w:r>
              <w:br/>
            </w:r>
            <w:r>
              <w:rPr>
                <w:rFonts w:ascii="Times New Roman"/>
                <w:b w:val="false"/>
                <w:i w:val="false"/>
                <w:color w:val="000000"/>
                <w:sz w:val="20"/>
              </w:rPr>
              <w:t>
</w:t>
            </w:r>
            <w:r>
              <w:rPr>
                <w:rFonts w:ascii="Times New Roman"/>
                <w:b w:val="false"/>
                <w:i w:val="false"/>
                <w:color w:val="000000"/>
                <w:sz w:val="20"/>
              </w:rPr>
              <w:t>2012 г. -25,5</w:t>
            </w:r>
            <w:r>
              <w:br/>
            </w:r>
            <w:r>
              <w:rPr>
                <w:rFonts w:ascii="Times New Roman"/>
                <w:b w:val="false"/>
                <w:i w:val="false"/>
                <w:color w:val="000000"/>
                <w:sz w:val="20"/>
              </w:rPr>
              <w:t>
</w:t>
            </w:r>
            <w:r>
              <w:rPr>
                <w:rFonts w:ascii="Times New Roman"/>
                <w:b w:val="false"/>
                <w:i w:val="false"/>
                <w:color w:val="000000"/>
                <w:sz w:val="20"/>
              </w:rPr>
              <w:t>2013 г. -25,8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охраны редких и исчезающих видов диких копытных животных и сайгаков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-250,1 </w:t>
            </w:r>
            <w:r>
              <w:br/>
            </w:r>
            <w:r>
              <w:rPr>
                <w:rFonts w:ascii="Times New Roman"/>
                <w:b w:val="false"/>
                <w:i w:val="false"/>
                <w:color w:val="000000"/>
                <w:sz w:val="20"/>
              </w:rPr>
              <w:t>
</w:t>
            </w:r>
            <w:r>
              <w:rPr>
                <w:rFonts w:ascii="Times New Roman"/>
                <w:b w:val="false"/>
                <w:i w:val="false"/>
                <w:color w:val="000000"/>
                <w:sz w:val="20"/>
              </w:rPr>
              <w:t>2011 г. -250,0</w:t>
            </w:r>
            <w:r>
              <w:br/>
            </w:r>
            <w:r>
              <w:rPr>
                <w:rFonts w:ascii="Times New Roman"/>
                <w:b w:val="false"/>
                <w:i w:val="false"/>
                <w:color w:val="000000"/>
                <w:sz w:val="20"/>
              </w:rPr>
              <w:t>
</w:t>
            </w:r>
            <w:r>
              <w:rPr>
                <w:rFonts w:ascii="Times New Roman"/>
                <w:b w:val="false"/>
                <w:i w:val="false"/>
                <w:color w:val="000000"/>
                <w:sz w:val="20"/>
              </w:rPr>
              <w:t>2012 г. -677,9</w:t>
            </w:r>
            <w:r>
              <w:br/>
            </w:r>
            <w:r>
              <w:rPr>
                <w:rFonts w:ascii="Times New Roman"/>
                <w:b w:val="false"/>
                <w:i w:val="false"/>
                <w:color w:val="000000"/>
                <w:sz w:val="20"/>
              </w:rPr>
              <w:t>
</w:t>
            </w:r>
            <w:r>
              <w:rPr>
                <w:rFonts w:ascii="Times New Roman"/>
                <w:b w:val="false"/>
                <w:i w:val="false"/>
                <w:color w:val="000000"/>
                <w:sz w:val="20"/>
              </w:rPr>
              <w:t>2013 г. -652,9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численности хищников в пределах ареала редких и исчезающих видов диких копытных животных и сайгаков (в природе)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Актюбинской, Атырауской, Западно-Казахстанской, Карагандинской, Кызылординской и Южно-Казахстанской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г.-24,0 </w:t>
            </w:r>
            <w:r>
              <w:br/>
            </w:r>
            <w:r>
              <w:rPr>
                <w:rFonts w:ascii="Times New Roman"/>
                <w:b w:val="false"/>
                <w:i w:val="false"/>
                <w:color w:val="000000"/>
                <w:sz w:val="20"/>
              </w:rPr>
              <w:t>
</w:t>
            </w:r>
            <w:r>
              <w:rPr>
                <w:rFonts w:ascii="Times New Roman"/>
                <w:b w:val="false"/>
                <w:i w:val="false"/>
                <w:color w:val="000000"/>
                <w:sz w:val="20"/>
              </w:rPr>
              <w:t>2011 г.- 29,8</w:t>
            </w:r>
            <w:r>
              <w:br/>
            </w:r>
            <w:r>
              <w:rPr>
                <w:rFonts w:ascii="Times New Roman"/>
                <w:b w:val="false"/>
                <w:i w:val="false"/>
                <w:color w:val="000000"/>
                <w:sz w:val="20"/>
              </w:rPr>
              <w:t>
</w:t>
            </w:r>
            <w:r>
              <w:rPr>
                <w:rFonts w:ascii="Times New Roman"/>
                <w:b w:val="false"/>
                <w:i w:val="false"/>
                <w:color w:val="000000"/>
                <w:sz w:val="20"/>
              </w:rPr>
              <w:t xml:space="preserve">2012 г.-24,0 </w:t>
            </w:r>
            <w:r>
              <w:br/>
            </w:r>
            <w:r>
              <w:rPr>
                <w:rFonts w:ascii="Times New Roman"/>
                <w:b w:val="false"/>
                <w:i w:val="false"/>
                <w:color w:val="000000"/>
                <w:sz w:val="20"/>
              </w:rPr>
              <w:t>
</w:t>
            </w:r>
            <w:r>
              <w:rPr>
                <w:rFonts w:ascii="Times New Roman"/>
                <w:b w:val="false"/>
                <w:i w:val="false"/>
                <w:color w:val="000000"/>
                <w:sz w:val="20"/>
              </w:rPr>
              <w:t xml:space="preserve">2013 г.-24,0** </w:t>
            </w:r>
            <w:r>
              <w:br/>
            </w:r>
            <w:r>
              <w:rPr>
                <w:rFonts w:ascii="Times New Roman"/>
                <w:b w:val="false"/>
                <w:i w:val="false"/>
                <w:color w:val="000000"/>
                <w:sz w:val="20"/>
              </w:rPr>
              <w:t>
</w:t>
            </w:r>
            <w:r>
              <w:rPr>
                <w:rFonts w:ascii="Times New Roman"/>
                <w:b w:val="false"/>
                <w:i w:val="false"/>
                <w:color w:val="000000"/>
                <w:sz w:val="20"/>
              </w:rPr>
              <w:t>2014 г.-24,0**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Реинтродукция редких и исчезающих видов диких копытных животных (кулан, джейран) на основании биологического обоснования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-3,0</w:t>
            </w:r>
            <w:r>
              <w:br/>
            </w:r>
            <w:r>
              <w:rPr>
                <w:rFonts w:ascii="Times New Roman"/>
                <w:b w:val="false"/>
                <w:i w:val="false"/>
                <w:color w:val="000000"/>
                <w:sz w:val="20"/>
              </w:rPr>
              <w:t>
</w:t>
            </w:r>
            <w:r>
              <w:rPr>
                <w:rFonts w:ascii="Times New Roman"/>
                <w:b w:val="false"/>
                <w:i w:val="false"/>
                <w:color w:val="000000"/>
                <w:sz w:val="20"/>
              </w:rPr>
              <w:t>2012 г. -6,5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размножению тугайного оленя искусственным путем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2010-2014 годы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-4,0 </w:t>
            </w:r>
            <w:r>
              <w:br/>
            </w:r>
            <w:r>
              <w:rPr>
                <w:rFonts w:ascii="Times New Roman"/>
                <w:b w:val="false"/>
                <w:i w:val="false"/>
                <w:color w:val="000000"/>
                <w:sz w:val="20"/>
              </w:rPr>
              <w:t>
</w:t>
            </w:r>
            <w:r>
              <w:rPr>
                <w:rFonts w:ascii="Times New Roman"/>
                <w:b w:val="false"/>
                <w:i w:val="false"/>
                <w:color w:val="000000"/>
                <w:sz w:val="20"/>
              </w:rPr>
              <w:t>2011 г. -8,03</w:t>
            </w:r>
            <w:r>
              <w:br/>
            </w:r>
            <w:r>
              <w:rPr>
                <w:rFonts w:ascii="Times New Roman"/>
                <w:b w:val="false"/>
                <w:i w:val="false"/>
                <w:color w:val="000000"/>
                <w:sz w:val="20"/>
              </w:rPr>
              <w:t>
</w:t>
            </w:r>
            <w:r>
              <w:rPr>
                <w:rFonts w:ascii="Times New Roman"/>
                <w:b w:val="false"/>
                <w:i w:val="false"/>
                <w:color w:val="000000"/>
                <w:sz w:val="20"/>
              </w:rPr>
              <w:t>2012 г. -4,3</w:t>
            </w:r>
            <w:r>
              <w:br/>
            </w:r>
            <w:r>
              <w:rPr>
                <w:rFonts w:ascii="Times New Roman"/>
                <w:b w:val="false"/>
                <w:i w:val="false"/>
                <w:color w:val="000000"/>
                <w:sz w:val="20"/>
              </w:rPr>
              <w:t>
</w:t>
            </w:r>
            <w:r>
              <w:rPr>
                <w:rFonts w:ascii="Times New Roman"/>
                <w:b w:val="false"/>
                <w:i w:val="false"/>
                <w:color w:val="000000"/>
                <w:sz w:val="20"/>
              </w:rPr>
              <w:t xml:space="preserve">2013 г. -4,4** </w:t>
            </w:r>
            <w:r>
              <w:br/>
            </w:r>
            <w:r>
              <w:rPr>
                <w:rFonts w:ascii="Times New Roman"/>
                <w:b w:val="false"/>
                <w:i w:val="false"/>
                <w:color w:val="000000"/>
                <w:sz w:val="20"/>
              </w:rPr>
              <w:t>
</w:t>
            </w:r>
            <w:r>
              <w:rPr>
                <w:rFonts w:ascii="Times New Roman"/>
                <w:b w:val="false"/>
                <w:i w:val="false"/>
                <w:color w:val="000000"/>
                <w:sz w:val="20"/>
              </w:rPr>
              <w:t>2014 г. -4,5**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и воспроизводство животного мира</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межхозяйственного охотустройства охотничьих угодий и биологоэкономического обследования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-5,0</w:t>
            </w:r>
            <w:r>
              <w:br/>
            </w:r>
            <w:r>
              <w:rPr>
                <w:rFonts w:ascii="Times New Roman"/>
                <w:b w:val="false"/>
                <w:i w:val="false"/>
                <w:color w:val="000000"/>
                <w:sz w:val="20"/>
              </w:rPr>
              <w:t>
</w:t>
            </w:r>
            <w:r>
              <w:rPr>
                <w:rFonts w:ascii="Times New Roman"/>
                <w:b w:val="false"/>
                <w:i w:val="false"/>
                <w:color w:val="000000"/>
                <w:sz w:val="20"/>
              </w:rPr>
              <w:t>2012 г. -3,8</w:t>
            </w:r>
            <w:r>
              <w:br/>
            </w:r>
            <w:r>
              <w:rPr>
                <w:rFonts w:ascii="Times New Roman"/>
                <w:b w:val="false"/>
                <w:i w:val="false"/>
                <w:color w:val="000000"/>
                <w:sz w:val="20"/>
              </w:rPr>
              <w:t>
</w:t>
            </w:r>
            <w:r>
              <w:rPr>
                <w:rFonts w:ascii="Times New Roman"/>
                <w:b w:val="false"/>
                <w:i w:val="false"/>
                <w:color w:val="000000"/>
                <w:sz w:val="20"/>
              </w:rPr>
              <w:t>2013 г. - 13,5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биологического обоснования на изъятие объектов животного мира для определения лимита изъятия объектов животного мира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- 3,3 </w:t>
            </w:r>
            <w:r>
              <w:br/>
            </w:r>
            <w:r>
              <w:rPr>
                <w:rFonts w:ascii="Times New Roman"/>
                <w:b w:val="false"/>
                <w:i w:val="false"/>
                <w:color w:val="000000"/>
                <w:sz w:val="20"/>
              </w:rPr>
              <w:t>
</w:t>
            </w:r>
            <w:r>
              <w:rPr>
                <w:rFonts w:ascii="Times New Roman"/>
                <w:b w:val="false"/>
                <w:i w:val="false"/>
                <w:color w:val="000000"/>
                <w:sz w:val="20"/>
              </w:rPr>
              <w:t>2011 г. - 2,7</w:t>
            </w:r>
            <w:r>
              <w:br/>
            </w:r>
            <w:r>
              <w:rPr>
                <w:rFonts w:ascii="Times New Roman"/>
                <w:b w:val="false"/>
                <w:i w:val="false"/>
                <w:color w:val="000000"/>
                <w:sz w:val="20"/>
              </w:rPr>
              <w:t>
</w:t>
            </w:r>
            <w:r>
              <w:rPr>
                <w:rFonts w:ascii="Times New Roman"/>
                <w:b w:val="false"/>
                <w:i w:val="false"/>
                <w:color w:val="000000"/>
                <w:sz w:val="20"/>
              </w:rPr>
              <w:t>2012 г. - 2,7</w:t>
            </w:r>
            <w:r>
              <w:br/>
            </w:r>
            <w:r>
              <w:rPr>
                <w:rFonts w:ascii="Times New Roman"/>
                <w:b w:val="false"/>
                <w:i w:val="false"/>
                <w:color w:val="000000"/>
                <w:sz w:val="20"/>
              </w:rPr>
              <w:t>
</w:t>
            </w:r>
            <w:r>
              <w:rPr>
                <w:rFonts w:ascii="Times New Roman"/>
                <w:b w:val="false"/>
                <w:i w:val="false"/>
                <w:color w:val="000000"/>
                <w:sz w:val="20"/>
              </w:rPr>
              <w:t>2013 г. - 4,1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организации авиационного патрулирования ареалов распространения сайгаков и редких исчезающих видов животных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Научные исследования в области сохранения генофонда животного мира</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изъятию и использованию редких и исчезающих видов животных для научных исследований и селекционного регулирования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экологическому просвещению и воспитанию населения по проблемам охраны редких и исчезающих видов животных, информирование общественного мнения о необходимости сохранения биоразнообразия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Актюбинской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2010-2014 годы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-1,5</w:t>
            </w:r>
            <w:r>
              <w:br/>
            </w:r>
            <w:r>
              <w:rPr>
                <w:rFonts w:ascii="Times New Roman"/>
                <w:b w:val="false"/>
                <w:i w:val="false"/>
                <w:color w:val="000000"/>
                <w:sz w:val="20"/>
              </w:rPr>
              <w:t>
</w:t>
            </w:r>
            <w:r>
              <w:rPr>
                <w:rFonts w:ascii="Times New Roman"/>
                <w:b w:val="false"/>
                <w:i w:val="false"/>
                <w:color w:val="000000"/>
                <w:sz w:val="20"/>
              </w:rPr>
              <w:t>2011 г. -1,2</w:t>
            </w:r>
            <w:r>
              <w:br/>
            </w:r>
            <w:r>
              <w:rPr>
                <w:rFonts w:ascii="Times New Roman"/>
                <w:b w:val="false"/>
                <w:i w:val="false"/>
                <w:color w:val="000000"/>
                <w:sz w:val="20"/>
              </w:rPr>
              <w:t>
</w:t>
            </w:r>
            <w:r>
              <w:rPr>
                <w:rFonts w:ascii="Times New Roman"/>
                <w:b w:val="false"/>
                <w:i w:val="false"/>
                <w:color w:val="000000"/>
                <w:sz w:val="20"/>
              </w:rPr>
              <w:t xml:space="preserve">2012 г. -1,5 </w:t>
            </w:r>
            <w:r>
              <w:br/>
            </w:r>
            <w:r>
              <w:rPr>
                <w:rFonts w:ascii="Times New Roman"/>
                <w:b w:val="false"/>
                <w:i w:val="false"/>
                <w:color w:val="000000"/>
                <w:sz w:val="20"/>
              </w:rPr>
              <w:t>
</w:t>
            </w:r>
            <w:r>
              <w:rPr>
                <w:rFonts w:ascii="Times New Roman"/>
                <w:b w:val="false"/>
                <w:i w:val="false"/>
                <w:color w:val="000000"/>
                <w:sz w:val="20"/>
              </w:rPr>
              <w:t xml:space="preserve">2013 г. -1,5** </w:t>
            </w:r>
            <w:r>
              <w:br/>
            </w:r>
            <w:r>
              <w:rPr>
                <w:rFonts w:ascii="Times New Roman"/>
                <w:b w:val="false"/>
                <w:i w:val="false"/>
                <w:color w:val="000000"/>
                <w:sz w:val="20"/>
              </w:rPr>
              <w:t>
</w:t>
            </w:r>
            <w:r>
              <w:rPr>
                <w:rFonts w:ascii="Times New Roman"/>
                <w:b w:val="false"/>
                <w:i w:val="false"/>
                <w:color w:val="000000"/>
                <w:sz w:val="20"/>
              </w:rPr>
              <w:t>2014 г. -1,5**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учета и меры по сохранению рыбных ресурсов и других водных животных</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зарыблению рыбо-хозяйственных водоемов путем вселения в водоемы более продуктивных рыб</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-746,6 </w:t>
            </w:r>
            <w:r>
              <w:br/>
            </w:r>
            <w:r>
              <w:rPr>
                <w:rFonts w:ascii="Times New Roman"/>
                <w:b w:val="false"/>
                <w:i w:val="false"/>
                <w:color w:val="000000"/>
                <w:sz w:val="20"/>
              </w:rPr>
              <w:t>
</w:t>
            </w:r>
            <w:r>
              <w:rPr>
                <w:rFonts w:ascii="Times New Roman"/>
                <w:b w:val="false"/>
                <w:i w:val="false"/>
                <w:color w:val="000000"/>
                <w:sz w:val="20"/>
              </w:rPr>
              <w:t>2011 г. -433,2</w:t>
            </w:r>
            <w:r>
              <w:br/>
            </w:r>
            <w:r>
              <w:rPr>
                <w:rFonts w:ascii="Times New Roman"/>
                <w:b w:val="false"/>
                <w:i w:val="false"/>
                <w:color w:val="000000"/>
                <w:sz w:val="20"/>
              </w:rPr>
              <w:t>
</w:t>
            </w:r>
            <w:r>
              <w:rPr>
                <w:rFonts w:ascii="Times New Roman"/>
                <w:b w:val="false"/>
                <w:i w:val="false"/>
                <w:color w:val="000000"/>
                <w:sz w:val="20"/>
              </w:rPr>
              <w:t xml:space="preserve">2012 г. -554,4 </w:t>
            </w:r>
            <w:r>
              <w:br/>
            </w:r>
            <w:r>
              <w:rPr>
                <w:rFonts w:ascii="Times New Roman"/>
                <w:b w:val="false"/>
                <w:i w:val="false"/>
                <w:color w:val="000000"/>
                <w:sz w:val="20"/>
              </w:rPr>
              <w:t>
</w:t>
            </w:r>
            <w:r>
              <w:rPr>
                <w:rFonts w:ascii="Times New Roman"/>
                <w:b w:val="false"/>
                <w:i w:val="false"/>
                <w:color w:val="000000"/>
                <w:sz w:val="20"/>
              </w:rPr>
              <w:t>2013 г. -562,9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государственного учета рыбных ресурсов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-124,3 </w:t>
            </w:r>
            <w:r>
              <w:br/>
            </w:r>
            <w:r>
              <w:rPr>
                <w:rFonts w:ascii="Times New Roman"/>
                <w:b w:val="false"/>
                <w:i w:val="false"/>
                <w:color w:val="000000"/>
                <w:sz w:val="20"/>
              </w:rPr>
              <w:t>
</w:t>
            </w:r>
            <w:r>
              <w:rPr>
                <w:rFonts w:ascii="Times New Roman"/>
                <w:b w:val="false"/>
                <w:i w:val="false"/>
                <w:color w:val="000000"/>
                <w:sz w:val="20"/>
              </w:rPr>
              <w:t>2011 г. -144,5</w:t>
            </w:r>
            <w:r>
              <w:br/>
            </w:r>
            <w:r>
              <w:rPr>
                <w:rFonts w:ascii="Times New Roman"/>
                <w:b w:val="false"/>
                <w:i w:val="false"/>
                <w:color w:val="000000"/>
                <w:sz w:val="20"/>
              </w:rPr>
              <w:t>
</w:t>
            </w:r>
            <w:r>
              <w:rPr>
                <w:rFonts w:ascii="Times New Roman"/>
                <w:b w:val="false"/>
                <w:i w:val="false"/>
                <w:color w:val="000000"/>
                <w:sz w:val="20"/>
              </w:rPr>
              <w:t>2012 г. -157,5</w:t>
            </w:r>
            <w:r>
              <w:br/>
            </w:r>
            <w:r>
              <w:rPr>
                <w:rFonts w:ascii="Times New Roman"/>
                <w:b w:val="false"/>
                <w:i w:val="false"/>
                <w:color w:val="000000"/>
                <w:sz w:val="20"/>
              </w:rPr>
              <w:t>
</w:t>
            </w:r>
            <w:r>
              <w:rPr>
                <w:rFonts w:ascii="Times New Roman"/>
                <w:b w:val="false"/>
                <w:i w:val="false"/>
                <w:color w:val="000000"/>
                <w:sz w:val="20"/>
              </w:rPr>
              <w:t>2013 г. -170,0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мероприятий по выявлению, пресечению браконьерства и незаконного оборота объектами и продукцией биологических ресурсов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МВД,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проектно-сметной документации инвестиционного проекта «Строительство завода по воспроизводству осетровых видов рыб» (проектной мощностью выпуска 30 млн. шт. молоди осетровых видов рыб в год)</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Атырауской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по реконструкции производственной базы Атырауского и Урало-Атырауского осетрового рыбоводного завода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Атырауской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модернизации производственной базы республиканских государственных казенных предприятий рыбовоспроизводственного комплекса» РГКП «Майбалыкский» рыбопитомник РГКП «КазПас» (Казахская производственная акклиматизационная станция) РГКП «Капчагайский» НВХ РГКП «Петропавловский» рыбопитомник РГКП «Камышлыбашский» рыбопитомник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городов Алматы, Астаны, Алматинской, Кызылординской, Северо-Казахстанской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по укреплению материально-технической оснащенности республиканских государственных казенных предприятий рыбовоспроизводственного комплекса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по укреплению материально-технической оснащенности межобластных бассейновых инспекций рыбного хозяйства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по разработке проектно-сметной документации на проведение дноуглубительных работ на каналах-рыбоходах реки Кигач Урало-Каспийского бассейна: Татар-Телячинский, Бабинский-Синее Морцо, Карагаш-Егоровка Каныча, Телячинский и Коневский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Атырауской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предложение по разработке научно-обоснованной рекомендации на каналах-рыбоходах рек Урал и Кигач для целесообразности и очередности проведения дноуглубительных работ к местам нереста для производителей ценных видов рыб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Атырауской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научно-исследовательских работ по оценке состояния осетровых видов рыб Урало-Каспийского бассейна и рекомендаций по сохранению и увеличению их численности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Правительство Республики Казахстан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формированию и сохранению маточного и ремонтно-маточного стада аральского усача и шипа на рыбоводных предприятиях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научных исследований по изучению факторов, отрицательно влияющих на популяцию каспийского тюленя, и рекомендаций по их снижению (устранению)</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(созыв), аким Мангистауской области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Развитие системы особо охраняемых природных территорий</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расширению территории государственного национального природного парка: «Алтын Эмель»</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 xml:space="preserve">2013 года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расширению территории государственного природного заповедника «Алакольский»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(созыв), МООС, АЗР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2010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расширению территории государственного природного заповедника «Барсакельмесский»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расширению территории Иргиз - Торгайского государственного природного резервата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расширению территории Улытауского заказника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естественно-научного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-1,5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созданию государственного природного заказника «Онтустик Алтай»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естественно-научного обоснования и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-3,0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государственного природного заказника «Оңтүстік Алтай»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государственного природного резервата «Алтын Дала»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государственных национальных природных парков Тарбагатайский, «Мерке»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2014 года</w:t>
            </w:r>
            <w:r>
              <w:br/>
            </w:r>
            <w:r>
              <w:rPr>
                <w:rFonts w:ascii="Times New Roman"/>
                <w:b w:val="false"/>
                <w:i w:val="false"/>
                <w:color w:val="000000"/>
                <w:sz w:val="20"/>
              </w:rPr>
              <w:t>
</w:t>
            </w:r>
            <w:r>
              <w:rPr>
                <w:rFonts w:ascii="Times New Roman"/>
                <w:b w:val="false"/>
                <w:i w:val="false"/>
                <w:color w:val="000000"/>
                <w:sz w:val="20"/>
              </w:rPr>
              <w:t>4 квартал 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государственного природного заказника «Жайсан»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естественнонаучного обоснования и технико- экономического обоснования создания государственного природного заказника «Кызылкумский»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естественно- научного обоснования и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-4,5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естественно-научного обоснования и технико-экономического обоснования создания особо охраняемых природных территорий в пойме реки Или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естественно-научного обоснования и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-4,5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государственного природного резервата в пойме реки Или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постановления акима г. Астаны «О создании государственного ботанического сада местного значения в городе Астана»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Правительство </w:t>
            </w:r>
          </w:p>
          <w:p>
            <w:pPr>
              <w:spacing w:after="20"/>
              <w:ind w:left="20"/>
              <w:jc w:val="both"/>
            </w:pPr>
            <w:r>
              <w:rPr>
                <w:rFonts w:ascii="Times New Roman"/>
                <w:b w:val="false"/>
                <w:i w:val="false"/>
                <w:color w:val="000000"/>
                <w:sz w:val="20"/>
              </w:rPr>
              <w:t>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г. Астаны (созыв), 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технико-экономического обоснования создания государственного природного резервата в пойме реки Сырдарья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-4,8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естественно-научного и технико-экономического обоснований создания государственного природного резервата в пойме реки Иртыш</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естественно- научного обоснования и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 -6,8 </w:t>
            </w:r>
            <w:r>
              <w:br/>
            </w:r>
            <w:r>
              <w:rPr>
                <w:rFonts w:ascii="Times New Roman"/>
                <w:b w:val="false"/>
                <w:i w:val="false"/>
                <w:color w:val="000000"/>
                <w:sz w:val="20"/>
              </w:rPr>
              <w:t>
</w:t>
            </w:r>
            <w:r>
              <w:rPr>
                <w:rFonts w:ascii="Times New Roman"/>
                <w:b w:val="false"/>
                <w:i w:val="false"/>
                <w:color w:val="000000"/>
                <w:sz w:val="20"/>
              </w:rPr>
              <w:t>2014 г. -9,8*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естественно-научного и технико-экономического обоснований создания государственного природного резервата в пойме реки Урал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естественно- научного обоснования и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2013-2014 годы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 -6,6</w:t>
            </w:r>
            <w:r>
              <w:br/>
            </w:r>
            <w:r>
              <w:rPr>
                <w:rFonts w:ascii="Times New Roman"/>
                <w:b w:val="false"/>
                <w:i w:val="false"/>
                <w:color w:val="000000"/>
                <w:sz w:val="20"/>
              </w:rPr>
              <w:t>
</w:t>
            </w:r>
            <w:r>
              <w:rPr>
                <w:rFonts w:ascii="Times New Roman"/>
                <w:b w:val="false"/>
                <w:i w:val="false"/>
                <w:color w:val="000000"/>
                <w:sz w:val="20"/>
              </w:rPr>
              <w:t>2014 г. - 8,7*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естественно- научного и технико-экономического обоснований расширения территории Барсакельмесского государственного природного заповедника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естественно- научного обоснования и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-3,5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Каспийского государственного природного заповедника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государственного природного резервата в пойме реки Сырдарья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расширению территории Андасайского государственного природного заказника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МРР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2014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естественно-научного обоснования и технико-экономического обоснования создания государственной заповедной зоны в Мангистауской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естественно- научного обоснования и технико- 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(созыв), МООС,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-8,2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технико-экономического обоснования создания государственного природного резервата «Бокейорда - Жайык»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технико-экономического обоснования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Западно-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 -4,0*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ГЭФ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Развитие экологического туризма на особо охраняемых природных территориях</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экологического туризма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Сохранение и воспроизводство лесов, рациональное их использование, озеленение населенных пунктов</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лесов от пожаров, незаконных порубок и других нарушений лесного законодательства, защита их от вредителей и болезней</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содержания особо охраняемых природных территорий, проведение мероприятий по воспроизводству лесов, противопожарных и лесозащитных мероприятий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3710,9</w:t>
            </w:r>
            <w:r>
              <w:br/>
            </w:r>
            <w:r>
              <w:rPr>
                <w:rFonts w:ascii="Times New Roman"/>
                <w:b w:val="false"/>
                <w:i w:val="false"/>
                <w:color w:val="000000"/>
                <w:sz w:val="20"/>
              </w:rPr>
              <w:t>
</w:t>
            </w:r>
            <w:r>
              <w:rPr>
                <w:rFonts w:ascii="Times New Roman"/>
                <w:b w:val="false"/>
                <w:i w:val="false"/>
                <w:color w:val="000000"/>
                <w:sz w:val="20"/>
              </w:rPr>
              <w:t xml:space="preserve">2011 г. – 4450,8 </w:t>
            </w:r>
            <w:r>
              <w:br/>
            </w:r>
            <w:r>
              <w:rPr>
                <w:rFonts w:ascii="Times New Roman"/>
                <w:b w:val="false"/>
                <w:i w:val="false"/>
                <w:color w:val="000000"/>
                <w:sz w:val="20"/>
              </w:rPr>
              <w:t>
</w:t>
            </w:r>
            <w:r>
              <w:rPr>
                <w:rFonts w:ascii="Times New Roman"/>
                <w:b w:val="false"/>
                <w:i w:val="false"/>
                <w:color w:val="000000"/>
                <w:sz w:val="20"/>
              </w:rPr>
              <w:t>2012 г. – 6146,5</w:t>
            </w:r>
            <w:r>
              <w:br/>
            </w:r>
            <w:r>
              <w:rPr>
                <w:rFonts w:ascii="Times New Roman"/>
                <w:b w:val="false"/>
                <w:i w:val="false"/>
                <w:color w:val="000000"/>
                <w:sz w:val="20"/>
              </w:rPr>
              <w:t>
</w:t>
            </w:r>
            <w:r>
              <w:rPr>
                <w:rFonts w:ascii="Times New Roman"/>
                <w:b w:val="false"/>
                <w:i w:val="false"/>
                <w:color w:val="000000"/>
                <w:sz w:val="20"/>
              </w:rPr>
              <w:t>2013 г. – 7315,6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содержания Сандыктауского учебно-производственного лесного хозяйства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32,3 </w:t>
            </w:r>
            <w:r>
              <w:br/>
            </w:r>
            <w:r>
              <w:rPr>
                <w:rFonts w:ascii="Times New Roman"/>
                <w:b w:val="false"/>
                <w:i w:val="false"/>
                <w:color w:val="000000"/>
                <w:sz w:val="20"/>
              </w:rPr>
              <w:t>
</w:t>
            </w:r>
            <w:r>
              <w:rPr>
                <w:rFonts w:ascii="Times New Roman"/>
                <w:b w:val="false"/>
                <w:i w:val="false"/>
                <w:color w:val="000000"/>
                <w:sz w:val="20"/>
              </w:rPr>
              <w:t>2011 г. - 34,6</w:t>
            </w:r>
            <w:r>
              <w:br/>
            </w:r>
            <w:r>
              <w:rPr>
                <w:rFonts w:ascii="Times New Roman"/>
                <w:b w:val="false"/>
                <w:i w:val="false"/>
                <w:color w:val="000000"/>
                <w:sz w:val="20"/>
              </w:rPr>
              <w:t>
</w:t>
            </w:r>
            <w:r>
              <w:rPr>
                <w:rFonts w:ascii="Times New Roman"/>
                <w:b w:val="false"/>
                <w:i w:val="false"/>
                <w:color w:val="000000"/>
                <w:sz w:val="20"/>
              </w:rPr>
              <w:t>2012 г. – 41,6</w:t>
            </w:r>
            <w:r>
              <w:br/>
            </w:r>
            <w:r>
              <w:rPr>
                <w:rFonts w:ascii="Times New Roman"/>
                <w:b w:val="false"/>
                <w:i w:val="false"/>
                <w:color w:val="000000"/>
                <w:sz w:val="20"/>
              </w:rPr>
              <w:t>
</w:t>
            </w:r>
            <w:r>
              <w:rPr>
                <w:rFonts w:ascii="Times New Roman"/>
                <w:b w:val="false"/>
                <w:i w:val="false"/>
                <w:color w:val="000000"/>
                <w:sz w:val="20"/>
              </w:rPr>
              <w:t>2013 г. – 43,9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содержания государственных учреждений лесного хозяйства, проведение мероприятий по воспроизводству лесов, противопожарных и лесозащитных мероприятий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-4146,8</w:t>
            </w:r>
            <w:r>
              <w:br/>
            </w:r>
            <w:r>
              <w:rPr>
                <w:rFonts w:ascii="Times New Roman"/>
                <w:b w:val="false"/>
                <w:i w:val="false"/>
                <w:color w:val="000000"/>
                <w:sz w:val="20"/>
              </w:rPr>
              <w:t>
</w:t>
            </w:r>
            <w:r>
              <w:rPr>
                <w:rFonts w:ascii="Times New Roman"/>
                <w:b w:val="false"/>
                <w:i w:val="false"/>
                <w:color w:val="000000"/>
                <w:sz w:val="20"/>
              </w:rPr>
              <w:t>2011 г. – 5807,8</w:t>
            </w:r>
            <w:r>
              <w:br/>
            </w:r>
            <w:r>
              <w:rPr>
                <w:rFonts w:ascii="Times New Roman"/>
                <w:b w:val="false"/>
                <w:i w:val="false"/>
                <w:color w:val="000000"/>
                <w:sz w:val="20"/>
              </w:rPr>
              <w:t>
</w:t>
            </w:r>
            <w:r>
              <w:rPr>
                <w:rFonts w:ascii="Times New Roman"/>
                <w:b w:val="false"/>
                <w:i w:val="false"/>
                <w:color w:val="000000"/>
                <w:sz w:val="20"/>
              </w:rPr>
              <w:t>2012 г. – 5157,5</w:t>
            </w:r>
            <w:r>
              <w:br/>
            </w:r>
            <w:r>
              <w:rPr>
                <w:rFonts w:ascii="Times New Roman"/>
                <w:b w:val="false"/>
                <w:i w:val="false"/>
                <w:color w:val="000000"/>
                <w:sz w:val="20"/>
              </w:rPr>
              <w:t>
</w:t>
            </w:r>
            <w:r>
              <w:rPr>
                <w:rFonts w:ascii="Times New Roman"/>
                <w:b w:val="false"/>
                <w:i w:val="false"/>
                <w:color w:val="000000"/>
                <w:sz w:val="20"/>
              </w:rPr>
              <w:t>2013 г. -5584,6**</w:t>
            </w:r>
            <w:r>
              <w:br/>
            </w:r>
            <w:r>
              <w:rPr>
                <w:rFonts w:ascii="Times New Roman"/>
                <w:b w:val="false"/>
                <w:i w:val="false"/>
                <w:color w:val="000000"/>
                <w:sz w:val="20"/>
              </w:rPr>
              <w:t>
</w:t>
            </w:r>
            <w:r>
              <w:rPr>
                <w:rFonts w:ascii="Times New Roman"/>
                <w:b w:val="false"/>
                <w:i w:val="false"/>
                <w:color w:val="000000"/>
                <w:sz w:val="20"/>
              </w:rPr>
              <w:t>2014 г. -5069,1**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техники и оборудования для особо охраняемых природных территорий республиканского значения со статусом юридического лица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- 25,1 </w:t>
            </w:r>
            <w:r>
              <w:br/>
            </w:r>
            <w:r>
              <w:rPr>
                <w:rFonts w:ascii="Times New Roman"/>
                <w:b w:val="false"/>
                <w:i w:val="false"/>
                <w:color w:val="000000"/>
                <w:sz w:val="20"/>
              </w:rPr>
              <w:t>
</w:t>
            </w:r>
            <w:r>
              <w:rPr>
                <w:rFonts w:ascii="Times New Roman"/>
                <w:b w:val="false"/>
                <w:i w:val="false"/>
                <w:color w:val="000000"/>
                <w:sz w:val="20"/>
              </w:rPr>
              <w:t>2011 г. - 343,1</w:t>
            </w:r>
            <w:r>
              <w:br/>
            </w:r>
            <w:r>
              <w:rPr>
                <w:rFonts w:ascii="Times New Roman"/>
                <w:b w:val="false"/>
                <w:i w:val="false"/>
                <w:color w:val="000000"/>
                <w:sz w:val="20"/>
              </w:rPr>
              <w:t>
</w:t>
            </w:r>
            <w:r>
              <w:rPr>
                <w:rFonts w:ascii="Times New Roman"/>
                <w:b w:val="false"/>
                <w:i w:val="false"/>
                <w:color w:val="000000"/>
                <w:sz w:val="20"/>
              </w:rPr>
              <w:t xml:space="preserve">2012 г. – 673,6 </w:t>
            </w:r>
            <w:r>
              <w:br/>
            </w:r>
            <w:r>
              <w:rPr>
                <w:rFonts w:ascii="Times New Roman"/>
                <w:b w:val="false"/>
                <w:i w:val="false"/>
                <w:color w:val="000000"/>
                <w:sz w:val="20"/>
              </w:rPr>
              <w:t>
</w:t>
            </w:r>
            <w:r>
              <w:rPr>
                <w:rFonts w:ascii="Times New Roman"/>
                <w:b w:val="false"/>
                <w:i w:val="false"/>
                <w:color w:val="000000"/>
                <w:sz w:val="20"/>
              </w:rPr>
              <w:t xml:space="preserve">2013 г.- 43,8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техники и оборудования для государственных учреждений лесного хозяйства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-348,7</w:t>
            </w:r>
            <w:r>
              <w:br/>
            </w:r>
            <w:r>
              <w:rPr>
                <w:rFonts w:ascii="Times New Roman"/>
                <w:b w:val="false"/>
                <w:i w:val="false"/>
                <w:color w:val="000000"/>
                <w:sz w:val="20"/>
              </w:rPr>
              <w:t>
</w:t>
            </w:r>
            <w:r>
              <w:rPr>
                <w:rFonts w:ascii="Times New Roman"/>
                <w:b w:val="false"/>
                <w:i w:val="false"/>
                <w:color w:val="000000"/>
                <w:sz w:val="20"/>
              </w:rPr>
              <w:t>2011 г. -837,0</w:t>
            </w:r>
            <w:r>
              <w:br/>
            </w:r>
            <w:r>
              <w:rPr>
                <w:rFonts w:ascii="Times New Roman"/>
                <w:b w:val="false"/>
                <w:i w:val="false"/>
                <w:color w:val="000000"/>
                <w:sz w:val="20"/>
              </w:rPr>
              <w:t>
</w:t>
            </w:r>
            <w:r>
              <w:rPr>
                <w:rFonts w:ascii="Times New Roman"/>
                <w:b w:val="false"/>
                <w:i w:val="false"/>
                <w:color w:val="000000"/>
                <w:sz w:val="20"/>
              </w:rPr>
              <w:t xml:space="preserve">2012 г. – 591,3 </w:t>
            </w:r>
            <w:r>
              <w:br/>
            </w:r>
            <w:r>
              <w:rPr>
                <w:rFonts w:ascii="Times New Roman"/>
                <w:b w:val="false"/>
                <w:i w:val="false"/>
                <w:color w:val="000000"/>
                <w:sz w:val="20"/>
              </w:rPr>
              <w:t>
</w:t>
            </w:r>
            <w:r>
              <w:rPr>
                <w:rFonts w:ascii="Times New Roman"/>
                <w:b w:val="false"/>
                <w:i w:val="false"/>
                <w:color w:val="000000"/>
                <w:sz w:val="20"/>
              </w:rPr>
              <w:t xml:space="preserve">2013 г. -470,1** </w:t>
            </w:r>
            <w:r>
              <w:br/>
            </w:r>
            <w:r>
              <w:rPr>
                <w:rFonts w:ascii="Times New Roman"/>
                <w:b w:val="false"/>
                <w:i w:val="false"/>
                <w:color w:val="000000"/>
                <w:sz w:val="20"/>
              </w:rPr>
              <w:t>
</w:t>
            </w:r>
            <w:r>
              <w:rPr>
                <w:rFonts w:ascii="Times New Roman"/>
                <w:b w:val="false"/>
                <w:i w:val="false"/>
                <w:color w:val="000000"/>
                <w:sz w:val="20"/>
              </w:rPr>
              <w:t>2014 г. -348,6**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техники и оборудования для государственных учреждений лесного хозяйства и природоохранных учреждений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- 227,8</w:t>
            </w:r>
            <w:r>
              <w:br/>
            </w:r>
            <w:r>
              <w:rPr>
                <w:rFonts w:ascii="Times New Roman"/>
                <w:b w:val="false"/>
                <w:i w:val="false"/>
                <w:color w:val="000000"/>
                <w:sz w:val="20"/>
              </w:rPr>
              <w:t>
</w:t>
            </w:r>
            <w:r>
              <w:rPr>
                <w:rFonts w:ascii="Times New Roman"/>
                <w:b w:val="false"/>
                <w:i w:val="false"/>
                <w:color w:val="000000"/>
                <w:sz w:val="20"/>
              </w:rPr>
              <w:t>2011 г. - 224,5</w:t>
            </w:r>
            <w:r>
              <w:br/>
            </w:r>
            <w:r>
              <w:rPr>
                <w:rFonts w:ascii="Times New Roman"/>
                <w:b w:val="false"/>
                <w:i w:val="false"/>
                <w:color w:val="000000"/>
                <w:sz w:val="20"/>
              </w:rPr>
              <w:t>
</w:t>
            </w:r>
            <w:r>
              <w:rPr>
                <w:rFonts w:ascii="Times New Roman"/>
                <w:b w:val="false"/>
                <w:i w:val="false"/>
                <w:color w:val="000000"/>
                <w:sz w:val="20"/>
              </w:rPr>
              <w:t>2012 г. – 24,6</w:t>
            </w:r>
          </w:p>
          <w:p>
            <w:pPr>
              <w:spacing w:after="20"/>
              <w:ind w:left="20"/>
              <w:jc w:val="both"/>
            </w:pPr>
            <w:r>
              <w:rPr>
                <w:rFonts w:ascii="Times New Roman"/>
                <w:b w:val="false"/>
                <w:i w:val="false"/>
                <w:color w:val="000000"/>
                <w:sz w:val="20"/>
              </w:rPr>
              <w:t>2010 г. - 683,5</w:t>
            </w:r>
            <w:r>
              <w:br/>
            </w:r>
            <w:r>
              <w:rPr>
                <w:rFonts w:ascii="Times New Roman"/>
                <w:b w:val="false"/>
                <w:i w:val="false"/>
                <w:color w:val="000000"/>
                <w:sz w:val="20"/>
              </w:rPr>
              <w:t>
</w:t>
            </w:r>
            <w:r>
              <w:rPr>
                <w:rFonts w:ascii="Times New Roman"/>
                <w:b w:val="false"/>
                <w:i w:val="false"/>
                <w:color w:val="000000"/>
                <w:sz w:val="20"/>
              </w:rPr>
              <w:t>2011 г. - 673,6</w:t>
            </w:r>
            <w:r>
              <w:br/>
            </w:r>
            <w:r>
              <w:rPr>
                <w:rFonts w:ascii="Times New Roman"/>
                <w:b w:val="false"/>
                <w:i w:val="false"/>
                <w:color w:val="000000"/>
                <w:sz w:val="20"/>
              </w:rPr>
              <w:t>
</w:t>
            </w:r>
            <w:r>
              <w:rPr>
                <w:rFonts w:ascii="Times New Roman"/>
                <w:b w:val="false"/>
                <w:i w:val="false"/>
                <w:color w:val="000000"/>
                <w:sz w:val="20"/>
              </w:rPr>
              <w:t>2012 г. – 56,7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Займ Всемирного банка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строительства и ремонта кордонов, пожарных вышек, других зданий и сооружений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-90,4 </w:t>
            </w:r>
            <w:r>
              <w:br/>
            </w:r>
            <w:r>
              <w:rPr>
                <w:rFonts w:ascii="Times New Roman"/>
                <w:b w:val="false"/>
                <w:i w:val="false"/>
                <w:color w:val="000000"/>
                <w:sz w:val="20"/>
              </w:rPr>
              <w:t>
</w:t>
            </w:r>
            <w:r>
              <w:rPr>
                <w:rFonts w:ascii="Times New Roman"/>
                <w:b w:val="false"/>
                <w:i w:val="false"/>
                <w:color w:val="000000"/>
                <w:sz w:val="20"/>
              </w:rPr>
              <w:t>2011 г. -99,2</w:t>
            </w:r>
            <w:r>
              <w:br/>
            </w:r>
            <w:r>
              <w:rPr>
                <w:rFonts w:ascii="Times New Roman"/>
                <w:b w:val="false"/>
                <w:i w:val="false"/>
                <w:color w:val="000000"/>
                <w:sz w:val="20"/>
              </w:rPr>
              <w:t>
</w:t>
            </w:r>
            <w:r>
              <w:rPr>
                <w:rFonts w:ascii="Times New Roman"/>
                <w:b w:val="false"/>
                <w:i w:val="false"/>
                <w:color w:val="000000"/>
                <w:sz w:val="20"/>
              </w:rPr>
              <w:t>2012 г. – 141,0</w:t>
            </w:r>
            <w:r>
              <w:br/>
            </w:r>
            <w:r>
              <w:rPr>
                <w:rFonts w:ascii="Times New Roman"/>
                <w:b w:val="false"/>
                <w:i w:val="false"/>
                <w:color w:val="000000"/>
                <w:sz w:val="20"/>
              </w:rPr>
              <w:t>
</w:t>
            </w:r>
            <w:r>
              <w:rPr>
                <w:rFonts w:ascii="Times New Roman"/>
                <w:b w:val="false"/>
                <w:i w:val="false"/>
                <w:color w:val="000000"/>
                <w:sz w:val="20"/>
              </w:rPr>
              <w:t>2013 г. -20,5</w:t>
            </w:r>
          </w:p>
          <w:p>
            <w:pPr>
              <w:spacing w:after="20"/>
              <w:ind w:left="20"/>
              <w:jc w:val="both"/>
            </w:pPr>
            <w:r>
              <w:rPr>
                <w:rFonts w:ascii="Times New Roman"/>
                <w:b w:val="false"/>
                <w:i w:val="false"/>
                <w:color w:val="000000"/>
                <w:sz w:val="20"/>
              </w:rPr>
              <w:t xml:space="preserve">2010 г. -72,5 </w:t>
            </w:r>
            <w:r>
              <w:br/>
            </w:r>
            <w:r>
              <w:rPr>
                <w:rFonts w:ascii="Times New Roman"/>
                <w:b w:val="false"/>
                <w:i w:val="false"/>
                <w:color w:val="000000"/>
                <w:sz w:val="20"/>
              </w:rPr>
              <w:t>
</w:t>
            </w:r>
            <w:r>
              <w:rPr>
                <w:rFonts w:ascii="Times New Roman"/>
                <w:b w:val="false"/>
                <w:i w:val="false"/>
                <w:color w:val="000000"/>
                <w:sz w:val="20"/>
              </w:rPr>
              <w:t>2011 г. -326,8</w:t>
            </w:r>
            <w:r>
              <w:br/>
            </w:r>
            <w:r>
              <w:rPr>
                <w:rFonts w:ascii="Times New Roman"/>
                <w:b w:val="false"/>
                <w:i w:val="false"/>
                <w:color w:val="000000"/>
                <w:sz w:val="20"/>
              </w:rPr>
              <w:t>
</w:t>
            </w:r>
            <w:r>
              <w:rPr>
                <w:rFonts w:ascii="Times New Roman"/>
                <w:b w:val="false"/>
                <w:i w:val="false"/>
                <w:color w:val="000000"/>
                <w:sz w:val="20"/>
              </w:rPr>
              <w:t xml:space="preserve">2012 г. – 171,3 </w:t>
            </w:r>
            <w:r>
              <w:br/>
            </w:r>
            <w:r>
              <w:rPr>
                <w:rFonts w:ascii="Times New Roman"/>
                <w:b w:val="false"/>
                <w:i w:val="false"/>
                <w:color w:val="000000"/>
                <w:sz w:val="20"/>
              </w:rPr>
              <w:t>
</w:t>
            </w:r>
            <w:r>
              <w:rPr>
                <w:rFonts w:ascii="Times New Roman"/>
                <w:b w:val="false"/>
                <w:i w:val="false"/>
                <w:color w:val="000000"/>
                <w:sz w:val="20"/>
              </w:rPr>
              <w:t xml:space="preserve">2013 г. -208,7** </w:t>
            </w:r>
            <w:r>
              <w:br/>
            </w:r>
            <w:r>
              <w:rPr>
                <w:rFonts w:ascii="Times New Roman"/>
                <w:b w:val="false"/>
                <w:i w:val="false"/>
                <w:color w:val="000000"/>
                <w:sz w:val="20"/>
              </w:rPr>
              <w:t>
</w:t>
            </w:r>
            <w:r>
              <w:rPr>
                <w:rFonts w:ascii="Times New Roman"/>
                <w:b w:val="false"/>
                <w:i w:val="false"/>
                <w:color w:val="000000"/>
                <w:sz w:val="20"/>
              </w:rPr>
              <w:t>2014 г. -222,4**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строительства и ремонта лесных питомников, пожарно-химических станций, пожарных вышек, других зданий и сооружений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- 36,4 </w:t>
            </w:r>
            <w:r>
              <w:br/>
            </w:r>
            <w:r>
              <w:rPr>
                <w:rFonts w:ascii="Times New Roman"/>
                <w:b w:val="false"/>
                <w:i w:val="false"/>
                <w:color w:val="000000"/>
                <w:sz w:val="20"/>
              </w:rPr>
              <w:t>
</w:t>
            </w:r>
            <w:r>
              <w:rPr>
                <w:rFonts w:ascii="Times New Roman"/>
                <w:b w:val="false"/>
                <w:i w:val="false"/>
                <w:color w:val="000000"/>
                <w:sz w:val="20"/>
              </w:rPr>
              <w:t>2011 г. - 232,3</w:t>
            </w:r>
            <w:r>
              <w:br/>
            </w:r>
            <w:r>
              <w:rPr>
                <w:rFonts w:ascii="Times New Roman"/>
                <w:b w:val="false"/>
                <w:i w:val="false"/>
                <w:color w:val="000000"/>
                <w:sz w:val="20"/>
              </w:rPr>
              <w:t>
</w:t>
            </w:r>
            <w:r>
              <w:rPr>
                <w:rFonts w:ascii="Times New Roman"/>
                <w:b w:val="false"/>
                <w:i w:val="false"/>
                <w:color w:val="000000"/>
                <w:sz w:val="20"/>
              </w:rPr>
              <w:t xml:space="preserve">2012 г. – 10,4 </w:t>
            </w:r>
            <w:r>
              <w:br/>
            </w:r>
            <w:r>
              <w:rPr>
                <w:rFonts w:ascii="Times New Roman"/>
                <w:b w:val="false"/>
                <w:i w:val="false"/>
                <w:color w:val="000000"/>
                <w:sz w:val="20"/>
              </w:rPr>
              <w:t>
</w:t>
            </w:r>
            <w:r>
              <w:rPr>
                <w:rFonts w:ascii="Times New Roman"/>
                <w:b w:val="false"/>
                <w:i w:val="false"/>
                <w:color w:val="000000"/>
                <w:sz w:val="20"/>
              </w:rPr>
              <w:t>2013 г. – 2,8</w:t>
            </w:r>
          </w:p>
          <w:p>
            <w:pPr>
              <w:spacing w:after="20"/>
              <w:ind w:left="20"/>
              <w:jc w:val="both"/>
            </w:pPr>
            <w:r>
              <w:rPr>
                <w:rFonts w:ascii="Times New Roman"/>
                <w:b w:val="false"/>
                <w:i w:val="false"/>
                <w:color w:val="000000"/>
                <w:sz w:val="20"/>
              </w:rPr>
              <w:t xml:space="preserve">2010 г. - 145,5 </w:t>
            </w:r>
            <w:r>
              <w:br/>
            </w:r>
            <w:r>
              <w:rPr>
                <w:rFonts w:ascii="Times New Roman"/>
                <w:b w:val="false"/>
                <w:i w:val="false"/>
                <w:color w:val="000000"/>
                <w:sz w:val="20"/>
              </w:rPr>
              <w:t>
</w:t>
            </w:r>
            <w:r>
              <w:rPr>
                <w:rFonts w:ascii="Times New Roman"/>
                <w:b w:val="false"/>
                <w:i w:val="false"/>
                <w:color w:val="000000"/>
                <w:sz w:val="20"/>
              </w:rPr>
              <w:t>2011 г. - 929,0</w:t>
            </w:r>
            <w:r>
              <w:br/>
            </w:r>
            <w:r>
              <w:rPr>
                <w:rFonts w:ascii="Times New Roman"/>
                <w:b w:val="false"/>
                <w:i w:val="false"/>
                <w:color w:val="000000"/>
                <w:sz w:val="20"/>
              </w:rPr>
              <w:t>
</w:t>
            </w:r>
            <w:r>
              <w:rPr>
                <w:rFonts w:ascii="Times New Roman"/>
                <w:b w:val="false"/>
                <w:i w:val="false"/>
                <w:color w:val="000000"/>
                <w:sz w:val="20"/>
              </w:rPr>
              <w:t xml:space="preserve">2012 г. – 41,8 </w:t>
            </w:r>
            <w:r>
              <w:br/>
            </w:r>
            <w:r>
              <w:rPr>
                <w:rFonts w:ascii="Times New Roman"/>
                <w:b w:val="false"/>
                <w:i w:val="false"/>
                <w:color w:val="000000"/>
                <w:sz w:val="20"/>
              </w:rPr>
              <w:t>
</w:t>
            </w:r>
            <w:r>
              <w:rPr>
                <w:rFonts w:ascii="Times New Roman"/>
                <w:b w:val="false"/>
                <w:i w:val="false"/>
                <w:color w:val="000000"/>
                <w:sz w:val="20"/>
              </w:rPr>
              <w:t>2013 г. – 62,6*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Займ Всемирного банка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авиационной охране лесов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1003,8 </w:t>
            </w:r>
            <w:r>
              <w:br/>
            </w:r>
            <w:r>
              <w:rPr>
                <w:rFonts w:ascii="Times New Roman"/>
                <w:b w:val="false"/>
                <w:i w:val="false"/>
                <w:color w:val="000000"/>
                <w:sz w:val="20"/>
              </w:rPr>
              <w:t>
</w:t>
            </w:r>
            <w:r>
              <w:rPr>
                <w:rFonts w:ascii="Times New Roman"/>
                <w:b w:val="false"/>
                <w:i w:val="false"/>
                <w:color w:val="000000"/>
                <w:sz w:val="20"/>
              </w:rPr>
              <w:t>2011 г. – 1582,6</w:t>
            </w:r>
            <w:r>
              <w:br/>
            </w:r>
            <w:r>
              <w:rPr>
                <w:rFonts w:ascii="Times New Roman"/>
                <w:b w:val="false"/>
                <w:i w:val="false"/>
                <w:color w:val="000000"/>
                <w:sz w:val="20"/>
              </w:rPr>
              <w:t>
</w:t>
            </w:r>
            <w:r>
              <w:rPr>
                <w:rFonts w:ascii="Times New Roman"/>
                <w:b w:val="false"/>
                <w:i w:val="false"/>
                <w:color w:val="000000"/>
                <w:sz w:val="20"/>
              </w:rPr>
              <w:t>2012 г. – 1702,2</w:t>
            </w:r>
            <w:r>
              <w:br/>
            </w:r>
            <w:r>
              <w:rPr>
                <w:rFonts w:ascii="Times New Roman"/>
                <w:b w:val="false"/>
                <w:i w:val="false"/>
                <w:color w:val="000000"/>
                <w:sz w:val="20"/>
              </w:rPr>
              <w:t>
</w:t>
            </w:r>
            <w:r>
              <w:rPr>
                <w:rFonts w:ascii="Times New Roman"/>
                <w:b w:val="false"/>
                <w:i w:val="false"/>
                <w:color w:val="000000"/>
                <w:sz w:val="20"/>
              </w:rPr>
              <w:t>2013 г. – 1707,8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Воспроизводство лесов и лесоразведение</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экспертизы качества лесных семян, учет и аттестация объектов лесосеменной базы, оценка санитарного состояния лесов, содержания Казахского государственного республиканского лесосеменного учреждения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- 23,7 </w:t>
            </w:r>
            <w:r>
              <w:br/>
            </w:r>
            <w:r>
              <w:rPr>
                <w:rFonts w:ascii="Times New Roman"/>
                <w:b w:val="false"/>
                <w:i w:val="false"/>
                <w:color w:val="000000"/>
                <w:sz w:val="20"/>
              </w:rPr>
              <w:t>
</w:t>
            </w:r>
            <w:r>
              <w:rPr>
                <w:rFonts w:ascii="Times New Roman"/>
                <w:b w:val="false"/>
                <w:i w:val="false"/>
                <w:color w:val="000000"/>
                <w:sz w:val="20"/>
              </w:rPr>
              <w:t>2011 г. - 27,1</w:t>
            </w:r>
            <w:r>
              <w:br/>
            </w:r>
            <w:r>
              <w:rPr>
                <w:rFonts w:ascii="Times New Roman"/>
                <w:b w:val="false"/>
                <w:i w:val="false"/>
                <w:color w:val="000000"/>
                <w:sz w:val="20"/>
              </w:rPr>
              <w:t>
</w:t>
            </w:r>
            <w:r>
              <w:rPr>
                <w:rFonts w:ascii="Times New Roman"/>
                <w:b w:val="false"/>
                <w:i w:val="false"/>
                <w:color w:val="000000"/>
                <w:sz w:val="20"/>
              </w:rPr>
              <w:t>2012 г. – 29,5</w:t>
            </w:r>
            <w:r>
              <w:br/>
            </w:r>
            <w:r>
              <w:rPr>
                <w:rFonts w:ascii="Times New Roman"/>
                <w:b w:val="false"/>
                <w:i w:val="false"/>
                <w:color w:val="000000"/>
                <w:sz w:val="20"/>
              </w:rPr>
              <w:t>
</w:t>
            </w:r>
            <w:r>
              <w:rPr>
                <w:rFonts w:ascii="Times New Roman"/>
                <w:b w:val="false"/>
                <w:i w:val="false"/>
                <w:color w:val="000000"/>
                <w:sz w:val="20"/>
              </w:rPr>
              <w:t>2013 г. – 30,2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лесокультурных работ посадочным материалом с улучшенным наследственным качеством и продолжение работ по формированию и содержанию постоянной лесосеменной базы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- 70,1 </w:t>
            </w:r>
            <w:r>
              <w:br/>
            </w:r>
            <w:r>
              <w:rPr>
                <w:rFonts w:ascii="Times New Roman"/>
                <w:b w:val="false"/>
                <w:i w:val="false"/>
                <w:color w:val="000000"/>
                <w:sz w:val="20"/>
              </w:rPr>
              <w:t>
</w:t>
            </w:r>
            <w:r>
              <w:rPr>
                <w:rFonts w:ascii="Times New Roman"/>
                <w:b w:val="false"/>
                <w:i w:val="false"/>
                <w:color w:val="000000"/>
                <w:sz w:val="20"/>
              </w:rPr>
              <w:t>2011 г. - 82,5</w:t>
            </w:r>
            <w:r>
              <w:br/>
            </w:r>
            <w:r>
              <w:rPr>
                <w:rFonts w:ascii="Times New Roman"/>
                <w:b w:val="false"/>
                <w:i w:val="false"/>
                <w:color w:val="000000"/>
                <w:sz w:val="20"/>
              </w:rPr>
              <w:t>
</w:t>
            </w:r>
            <w:r>
              <w:rPr>
                <w:rFonts w:ascii="Times New Roman"/>
                <w:b w:val="false"/>
                <w:i w:val="false"/>
                <w:color w:val="000000"/>
                <w:sz w:val="20"/>
              </w:rPr>
              <w:t>2012 г. – 86,8</w:t>
            </w:r>
            <w:r>
              <w:br/>
            </w:r>
            <w:r>
              <w:rPr>
                <w:rFonts w:ascii="Times New Roman"/>
                <w:b w:val="false"/>
                <w:i w:val="false"/>
                <w:color w:val="000000"/>
                <w:sz w:val="20"/>
              </w:rPr>
              <w:t>
</w:t>
            </w:r>
            <w:r>
              <w:rPr>
                <w:rFonts w:ascii="Times New Roman"/>
                <w:b w:val="false"/>
                <w:i w:val="false"/>
                <w:color w:val="000000"/>
                <w:sz w:val="20"/>
              </w:rPr>
              <w:t>2013 г. – 101,7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восстановления лесных питомников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-24,3 </w:t>
            </w:r>
            <w:r>
              <w:br/>
            </w:r>
            <w:r>
              <w:rPr>
                <w:rFonts w:ascii="Times New Roman"/>
                <w:b w:val="false"/>
                <w:i w:val="false"/>
                <w:color w:val="000000"/>
                <w:sz w:val="20"/>
              </w:rPr>
              <w:t>
</w:t>
            </w:r>
            <w:r>
              <w:rPr>
                <w:rFonts w:ascii="Times New Roman"/>
                <w:b w:val="false"/>
                <w:i w:val="false"/>
                <w:color w:val="000000"/>
                <w:sz w:val="20"/>
              </w:rPr>
              <w:t>2011 г. -55,2 2012 г. -34,7 2013 г. -41,4** 2014 г. -44,0**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воспроизводству лесов и лесоразведению методом посева и посадки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-121,2 </w:t>
            </w:r>
            <w:r>
              <w:br/>
            </w:r>
            <w:r>
              <w:rPr>
                <w:rFonts w:ascii="Times New Roman"/>
                <w:b w:val="false"/>
                <w:i w:val="false"/>
                <w:color w:val="000000"/>
                <w:sz w:val="20"/>
              </w:rPr>
              <w:t>
</w:t>
            </w:r>
            <w:r>
              <w:rPr>
                <w:rFonts w:ascii="Times New Roman"/>
                <w:b w:val="false"/>
                <w:i w:val="false"/>
                <w:color w:val="000000"/>
                <w:sz w:val="20"/>
              </w:rPr>
              <w:t>2011 г. - 146,4</w:t>
            </w:r>
            <w:r>
              <w:br/>
            </w:r>
            <w:r>
              <w:rPr>
                <w:rFonts w:ascii="Times New Roman"/>
                <w:b w:val="false"/>
                <w:i w:val="false"/>
                <w:color w:val="000000"/>
                <w:sz w:val="20"/>
              </w:rPr>
              <w:t>
</w:t>
            </w:r>
            <w:r>
              <w:rPr>
                <w:rFonts w:ascii="Times New Roman"/>
                <w:b w:val="false"/>
                <w:i w:val="false"/>
                <w:color w:val="000000"/>
                <w:sz w:val="20"/>
              </w:rPr>
              <w:t xml:space="preserve">2012 г. – 62,9 </w:t>
            </w:r>
            <w:r>
              <w:br/>
            </w:r>
            <w:r>
              <w:rPr>
                <w:rFonts w:ascii="Times New Roman"/>
                <w:b w:val="false"/>
                <w:i w:val="false"/>
                <w:color w:val="000000"/>
                <w:sz w:val="20"/>
              </w:rPr>
              <w:t>
</w:t>
            </w:r>
            <w:r>
              <w:rPr>
                <w:rFonts w:ascii="Times New Roman"/>
                <w:b w:val="false"/>
                <w:i w:val="false"/>
                <w:color w:val="000000"/>
                <w:sz w:val="20"/>
              </w:rPr>
              <w:t>2013 г. -65,9</w:t>
            </w:r>
          </w:p>
          <w:p>
            <w:pPr>
              <w:spacing w:after="20"/>
              <w:ind w:left="20"/>
              <w:jc w:val="both"/>
            </w:pPr>
            <w:r>
              <w:rPr>
                <w:rFonts w:ascii="Times New Roman"/>
                <w:b w:val="false"/>
                <w:i w:val="false"/>
                <w:color w:val="000000"/>
                <w:sz w:val="20"/>
              </w:rPr>
              <w:t xml:space="preserve">2010 г. - 181,8 </w:t>
            </w:r>
            <w:r>
              <w:br/>
            </w:r>
            <w:r>
              <w:rPr>
                <w:rFonts w:ascii="Times New Roman"/>
                <w:b w:val="false"/>
                <w:i w:val="false"/>
                <w:color w:val="000000"/>
                <w:sz w:val="20"/>
              </w:rPr>
              <w:t>
</w:t>
            </w:r>
            <w:r>
              <w:rPr>
                <w:rFonts w:ascii="Times New Roman"/>
                <w:b w:val="false"/>
                <w:i w:val="false"/>
                <w:color w:val="000000"/>
                <w:sz w:val="20"/>
              </w:rPr>
              <w:t>2011 г. - 220,3</w:t>
            </w:r>
            <w:r>
              <w:br/>
            </w:r>
            <w:r>
              <w:rPr>
                <w:rFonts w:ascii="Times New Roman"/>
                <w:b w:val="false"/>
                <w:i w:val="false"/>
                <w:color w:val="000000"/>
                <w:sz w:val="20"/>
              </w:rPr>
              <w:t>
</w:t>
            </w:r>
            <w:r>
              <w:rPr>
                <w:rFonts w:ascii="Times New Roman"/>
                <w:b w:val="false"/>
                <w:i w:val="false"/>
                <w:color w:val="000000"/>
                <w:sz w:val="20"/>
              </w:rPr>
              <w:t xml:space="preserve">2012 г. – 94,3 </w:t>
            </w:r>
            <w:r>
              <w:br/>
            </w:r>
            <w:r>
              <w:rPr>
                <w:rFonts w:ascii="Times New Roman"/>
                <w:b w:val="false"/>
                <w:i w:val="false"/>
                <w:color w:val="000000"/>
                <w:sz w:val="20"/>
              </w:rPr>
              <w:t>
</w:t>
            </w:r>
            <w:r>
              <w:rPr>
                <w:rFonts w:ascii="Times New Roman"/>
                <w:b w:val="false"/>
                <w:i w:val="false"/>
                <w:color w:val="000000"/>
                <w:sz w:val="20"/>
              </w:rPr>
              <w:t>2013 г. – 98,8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Займ Всемирного банка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Создание защитных насаждений на полосах отвода железных и автомобильных дорог</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созданию и содержанию лесонасаждений вдоль железных дорог</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МСХ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(созыв), АО «НК Қазақстан темір жолы» (по согласованию)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-1284,6</w:t>
            </w:r>
            <w:r>
              <w:br/>
            </w:r>
            <w:r>
              <w:rPr>
                <w:rFonts w:ascii="Times New Roman"/>
                <w:b w:val="false"/>
                <w:i w:val="false"/>
                <w:color w:val="000000"/>
                <w:sz w:val="20"/>
              </w:rPr>
              <w:t>
</w:t>
            </w:r>
            <w:r>
              <w:rPr>
                <w:rFonts w:ascii="Times New Roman"/>
                <w:b w:val="false"/>
                <w:i w:val="false"/>
                <w:color w:val="000000"/>
                <w:sz w:val="20"/>
              </w:rPr>
              <w:t>2011 г. -968,9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созданию и содержанию лесополос и других насаждений вдоль автомобильных дорог республиканского значения общего пользования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-216,7 </w:t>
            </w:r>
            <w:r>
              <w:br/>
            </w:r>
            <w:r>
              <w:rPr>
                <w:rFonts w:ascii="Times New Roman"/>
                <w:b w:val="false"/>
                <w:i w:val="false"/>
                <w:color w:val="000000"/>
                <w:sz w:val="20"/>
              </w:rPr>
              <w:t>
</w:t>
            </w:r>
            <w:r>
              <w:rPr>
                <w:rFonts w:ascii="Times New Roman"/>
                <w:b w:val="false"/>
                <w:i w:val="false"/>
                <w:color w:val="000000"/>
                <w:sz w:val="20"/>
              </w:rPr>
              <w:t>2011 г. -252,3</w:t>
            </w:r>
            <w:r>
              <w:br/>
            </w:r>
            <w:r>
              <w:rPr>
                <w:rFonts w:ascii="Times New Roman"/>
                <w:b w:val="false"/>
                <w:i w:val="false"/>
                <w:color w:val="000000"/>
                <w:sz w:val="20"/>
              </w:rPr>
              <w:t>
</w:t>
            </w:r>
            <w:r>
              <w:rPr>
                <w:rFonts w:ascii="Times New Roman"/>
                <w:b w:val="false"/>
                <w:i w:val="false"/>
                <w:color w:val="000000"/>
                <w:sz w:val="20"/>
              </w:rPr>
              <w:t>2012 г. -89,0</w:t>
            </w:r>
            <w:r>
              <w:br/>
            </w:r>
            <w:r>
              <w:rPr>
                <w:rFonts w:ascii="Times New Roman"/>
                <w:b w:val="false"/>
                <w:i w:val="false"/>
                <w:color w:val="000000"/>
                <w:sz w:val="20"/>
              </w:rPr>
              <w:t>
</w:t>
            </w:r>
            <w:r>
              <w:rPr>
                <w:rFonts w:ascii="Times New Roman"/>
                <w:b w:val="false"/>
                <w:i w:val="false"/>
                <w:color w:val="000000"/>
                <w:sz w:val="20"/>
              </w:rPr>
              <w:t>2013 г. -103,0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созданию лесонасаждений вдоль автомобильной дороги «Астана- Щучинск» на участках «Шортанды- Щучинск»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2011-2014 годы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- 481,0 </w:t>
            </w:r>
            <w:r>
              <w:br/>
            </w:r>
            <w:r>
              <w:rPr>
                <w:rFonts w:ascii="Times New Roman"/>
                <w:b w:val="false"/>
                <w:i w:val="false"/>
                <w:color w:val="000000"/>
                <w:sz w:val="20"/>
              </w:rPr>
              <w:t>
</w:t>
            </w:r>
            <w:r>
              <w:rPr>
                <w:rFonts w:ascii="Times New Roman"/>
                <w:b w:val="false"/>
                <w:i w:val="false"/>
                <w:color w:val="000000"/>
                <w:sz w:val="20"/>
              </w:rPr>
              <w:t>2012 г. – 580,0</w:t>
            </w:r>
            <w:r>
              <w:br/>
            </w:r>
            <w:r>
              <w:rPr>
                <w:rFonts w:ascii="Times New Roman"/>
                <w:b w:val="false"/>
                <w:i w:val="false"/>
                <w:color w:val="000000"/>
                <w:sz w:val="20"/>
              </w:rPr>
              <w:t>
</w:t>
            </w:r>
            <w:r>
              <w:rPr>
                <w:rFonts w:ascii="Times New Roman"/>
                <w:b w:val="false"/>
                <w:i w:val="false"/>
                <w:color w:val="000000"/>
                <w:sz w:val="20"/>
              </w:rPr>
              <w:t>2013 г. – 291,6</w:t>
            </w:r>
            <w:r>
              <w:br/>
            </w:r>
            <w:r>
              <w:rPr>
                <w:rFonts w:ascii="Times New Roman"/>
                <w:b w:val="false"/>
                <w:i w:val="false"/>
                <w:color w:val="000000"/>
                <w:sz w:val="20"/>
              </w:rPr>
              <w:t>
</w:t>
            </w:r>
            <w:r>
              <w:rPr>
                <w:rFonts w:ascii="Times New Roman"/>
                <w:b w:val="false"/>
                <w:i w:val="false"/>
                <w:color w:val="000000"/>
                <w:sz w:val="20"/>
              </w:rPr>
              <w:t>2014 г. – 127,8*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озеленения вдоль международного транзитного коридора Западная Европа - Западный Китай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МФ</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 xml:space="preserve">2013 года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Создание зеленых зон населенных пунктов и их озеленение</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созданию и содержанию зеленых зон населенных пунктов (за исключением зеленой зоны города Астаны)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и города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-1459,8 </w:t>
            </w:r>
            <w:r>
              <w:br/>
            </w:r>
            <w:r>
              <w:rPr>
                <w:rFonts w:ascii="Times New Roman"/>
                <w:b w:val="false"/>
                <w:i w:val="false"/>
                <w:color w:val="000000"/>
                <w:sz w:val="20"/>
              </w:rPr>
              <w:t>
</w:t>
            </w:r>
            <w:r>
              <w:rPr>
                <w:rFonts w:ascii="Times New Roman"/>
                <w:b w:val="false"/>
                <w:i w:val="false"/>
                <w:color w:val="000000"/>
                <w:sz w:val="20"/>
              </w:rPr>
              <w:t>2011 г. -1340,4</w:t>
            </w:r>
            <w:r>
              <w:br/>
            </w:r>
            <w:r>
              <w:rPr>
                <w:rFonts w:ascii="Times New Roman"/>
                <w:b w:val="false"/>
                <w:i w:val="false"/>
                <w:color w:val="000000"/>
                <w:sz w:val="20"/>
              </w:rPr>
              <w:t>
</w:t>
            </w:r>
            <w:r>
              <w:rPr>
                <w:rFonts w:ascii="Times New Roman"/>
                <w:b w:val="false"/>
                <w:i w:val="false"/>
                <w:color w:val="000000"/>
                <w:sz w:val="20"/>
              </w:rPr>
              <w:t xml:space="preserve">2012 г. – 2825,9 </w:t>
            </w:r>
            <w:r>
              <w:br/>
            </w:r>
            <w:r>
              <w:rPr>
                <w:rFonts w:ascii="Times New Roman"/>
                <w:b w:val="false"/>
                <w:i w:val="false"/>
                <w:color w:val="000000"/>
                <w:sz w:val="20"/>
              </w:rPr>
              <w:t>
</w:t>
            </w:r>
            <w:r>
              <w:rPr>
                <w:rFonts w:ascii="Times New Roman"/>
                <w:b w:val="false"/>
                <w:i w:val="false"/>
                <w:color w:val="000000"/>
                <w:sz w:val="20"/>
              </w:rPr>
              <w:t>2013 г. -1816,6**</w:t>
            </w:r>
            <w:r>
              <w:br/>
            </w:r>
            <w:r>
              <w:rPr>
                <w:rFonts w:ascii="Times New Roman"/>
                <w:b w:val="false"/>
                <w:i w:val="false"/>
                <w:color w:val="000000"/>
                <w:sz w:val="20"/>
              </w:rPr>
              <w:t>
</w:t>
            </w:r>
            <w:r>
              <w:rPr>
                <w:rFonts w:ascii="Times New Roman"/>
                <w:b w:val="false"/>
                <w:i w:val="false"/>
                <w:color w:val="000000"/>
                <w:sz w:val="20"/>
              </w:rPr>
              <w:t>2014 г. -1901,8**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содержание в населенных пунктах парков и скверов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- 62,8</w:t>
            </w:r>
            <w:r>
              <w:br/>
            </w:r>
            <w:r>
              <w:rPr>
                <w:rFonts w:ascii="Times New Roman"/>
                <w:b w:val="false"/>
                <w:i w:val="false"/>
                <w:color w:val="000000"/>
                <w:sz w:val="20"/>
              </w:rPr>
              <w:t>
</w:t>
            </w:r>
            <w:r>
              <w:rPr>
                <w:rFonts w:ascii="Times New Roman"/>
                <w:b w:val="false"/>
                <w:i w:val="false"/>
                <w:color w:val="000000"/>
                <w:sz w:val="20"/>
              </w:rPr>
              <w:t>2011 г. - 381,2</w:t>
            </w:r>
            <w:r>
              <w:br/>
            </w:r>
            <w:r>
              <w:rPr>
                <w:rFonts w:ascii="Times New Roman"/>
                <w:b w:val="false"/>
                <w:i w:val="false"/>
                <w:color w:val="000000"/>
                <w:sz w:val="20"/>
              </w:rPr>
              <w:t>
</w:t>
            </w:r>
            <w:r>
              <w:rPr>
                <w:rFonts w:ascii="Times New Roman"/>
                <w:b w:val="false"/>
                <w:i w:val="false"/>
                <w:color w:val="000000"/>
                <w:sz w:val="20"/>
              </w:rPr>
              <w:t xml:space="preserve">2012 г. – 102,7 </w:t>
            </w:r>
            <w:r>
              <w:br/>
            </w:r>
            <w:r>
              <w:rPr>
                <w:rFonts w:ascii="Times New Roman"/>
                <w:b w:val="false"/>
                <w:i w:val="false"/>
                <w:color w:val="000000"/>
                <w:sz w:val="20"/>
              </w:rPr>
              <w:t>
</w:t>
            </w:r>
            <w:r>
              <w:rPr>
                <w:rFonts w:ascii="Times New Roman"/>
                <w:b w:val="false"/>
                <w:i w:val="false"/>
                <w:color w:val="000000"/>
                <w:sz w:val="20"/>
              </w:rPr>
              <w:t>2013 г. - 82,8*</w:t>
            </w:r>
            <w:r>
              <w:br/>
            </w:r>
            <w:r>
              <w:rPr>
                <w:rFonts w:ascii="Times New Roman"/>
                <w:b w:val="false"/>
                <w:i w:val="false"/>
                <w:color w:val="000000"/>
                <w:sz w:val="20"/>
              </w:rPr>
              <w:t>
</w:t>
            </w:r>
            <w:r>
              <w:rPr>
                <w:rFonts w:ascii="Times New Roman"/>
                <w:b w:val="false"/>
                <w:i w:val="false"/>
                <w:color w:val="000000"/>
                <w:sz w:val="20"/>
              </w:rPr>
              <w:t>2014 г. - 107,6*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высадки зеленых насаждений в населенных пунктах областей, в городах Астана и Алматы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-580,8 </w:t>
            </w:r>
            <w:r>
              <w:br/>
            </w:r>
            <w:r>
              <w:rPr>
                <w:rFonts w:ascii="Times New Roman"/>
                <w:b w:val="false"/>
                <w:i w:val="false"/>
                <w:color w:val="000000"/>
                <w:sz w:val="20"/>
              </w:rPr>
              <w:t>
</w:t>
            </w:r>
            <w:r>
              <w:rPr>
                <w:rFonts w:ascii="Times New Roman"/>
                <w:b w:val="false"/>
                <w:i w:val="false"/>
                <w:color w:val="000000"/>
                <w:sz w:val="20"/>
              </w:rPr>
              <w:t>2011 г. -436,4</w:t>
            </w:r>
            <w:r>
              <w:br/>
            </w:r>
            <w:r>
              <w:rPr>
                <w:rFonts w:ascii="Times New Roman"/>
                <w:b w:val="false"/>
                <w:i w:val="false"/>
                <w:color w:val="000000"/>
                <w:sz w:val="20"/>
              </w:rPr>
              <w:t>
</w:t>
            </w:r>
            <w:r>
              <w:rPr>
                <w:rFonts w:ascii="Times New Roman"/>
                <w:b w:val="false"/>
                <w:i w:val="false"/>
                <w:color w:val="000000"/>
                <w:sz w:val="20"/>
              </w:rPr>
              <w:t>2012 г. -500,6</w:t>
            </w:r>
            <w:r>
              <w:br/>
            </w:r>
            <w:r>
              <w:rPr>
                <w:rFonts w:ascii="Times New Roman"/>
                <w:b w:val="false"/>
                <w:i w:val="false"/>
                <w:color w:val="000000"/>
                <w:sz w:val="20"/>
              </w:rPr>
              <w:t>
</w:t>
            </w:r>
            <w:r>
              <w:rPr>
                <w:rFonts w:ascii="Times New Roman"/>
                <w:b w:val="false"/>
                <w:i w:val="false"/>
                <w:color w:val="000000"/>
                <w:sz w:val="20"/>
              </w:rPr>
              <w:t xml:space="preserve">2013 г. -507,8** </w:t>
            </w:r>
            <w:r>
              <w:br/>
            </w:r>
            <w:r>
              <w:rPr>
                <w:rFonts w:ascii="Times New Roman"/>
                <w:b w:val="false"/>
                <w:i w:val="false"/>
                <w:color w:val="000000"/>
                <w:sz w:val="20"/>
              </w:rPr>
              <w:t>
</w:t>
            </w:r>
            <w:r>
              <w:rPr>
                <w:rFonts w:ascii="Times New Roman"/>
                <w:b w:val="false"/>
                <w:i w:val="false"/>
                <w:color w:val="000000"/>
                <w:sz w:val="20"/>
              </w:rPr>
              <w:t>2014 г. -522,6**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защитных насаждений вдоль дорог местного значения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-283,3 </w:t>
            </w:r>
            <w:r>
              <w:br/>
            </w:r>
            <w:r>
              <w:rPr>
                <w:rFonts w:ascii="Times New Roman"/>
                <w:b w:val="false"/>
                <w:i w:val="false"/>
                <w:color w:val="000000"/>
                <w:sz w:val="20"/>
              </w:rPr>
              <w:t>
</w:t>
            </w:r>
            <w:r>
              <w:rPr>
                <w:rFonts w:ascii="Times New Roman"/>
                <w:b w:val="false"/>
                <w:i w:val="false"/>
                <w:color w:val="000000"/>
                <w:sz w:val="20"/>
              </w:rPr>
              <w:t>2011 г. -173,2</w:t>
            </w:r>
            <w:r>
              <w:br/>
            </w:r>
            <w:r>
              <w:rPr>
                <w:rFonts w:ascii="Times New Roman"/>
                <w:b w:val="false"/>
                <w:i w:val="false"/>
                <w:color w:val="000000"/>
                <w:sz w:val="20"/>
              </w:rPr>
              <w:t>
</w:t>
            </w:r>
            <w:r>
              <w:rPr>
                <w:rFonts w:ascii="Times New Roman"/>
                <w:b w:val="false"/>
                <w:i w:val="false"/>
                <w:color w:val="000000"/>
                <w:sz w:val="20"/>
              </w:rPr>
              <w:t xml:space="preserve">2012 г. – 184,6 </w:t>
            </w:r>
            <w:r>
              <w:br/>
            </w:r>
            <w:r>
              <w:rPr>
                <w:rFonts w:ascii="Times New Roman"/>
                <w:b w:val="false"/>
                <w:i w:val="false"/>
                <w:color w:val="000000"/>
                <w:sz w:val="20"/>
              </w:rPr>
              <w:t>
</w:t>
            </w:r>
            <w:r>
              <w:rPr>
                <w:rFonts w:ascii="Times New Roman"/>
                <w:b w:val="false"/>
                <w:i w:val="false"/>
                <w:color w:val="000000"/>
                <w:sz w:val="20"/>
              </w:rPr>
              <w:t>2013 г. -263,0**</w:t>
            </w:r>
            <w:r>
              <w:br/>
            </w:r>
            <w:r>
              <w:rPr>
                <w:rFonts w:ascii="Times New Roman"/>
                <w:b w:val="false"/>
                <w:i w:val="false"/>
                <w:color w:val="000000"/>
                <w:sz w:val="20"/>
              </w:rPr>
              <w:t>
</w:t>
            </w:r>
            <w:r>
              <w:rPr>
                <w:rFonts w:ascii="Times New Roman"/>
                <w:b w:val="false"/>
                <w:i w:val="false"/>
                <w:color w:val="000000"/>
                <w:sz w:val="20"/>
              </w:rPr>
              <w:t>2014 г. -269,5**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Развернуть в республике природоохранную акцию «Жасыл жапырак» - «Зеленый лист» по высадке зеленых насаждений в городах и других населенных пунктax в период с 22 марта по 22 апреля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Создание зеленой зоны города Астаны</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по созданию лесонасаждений зеленой зоны и уходу за ними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города Астаны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- 1763,2 </w:t>
            </w:r>
            <w:r>
              <w:br/>
            </w:r>
            <w:r>
              <w:rPr>
                <w:rFonts w:ascii="Times New Roman"/>
                <w:b w:val="false"/>
                <w:i w:val="false"/>
                <w:color w:val="000000"/>
                <w:sz w:val="20"/>
              </w:rPr>
              <w:t>
</w:t>
            </w:r>
            <w:r>
              <w:rPr>
                <w:rFonts w:ascii="Times New Roman"/>
                <w:b w:val="false"/>
                <w:i w:val="false"/>
                <w:color w:val="000000"/>
                <w:sz w:val="20"/>
              </w:rPr>
              <w:t>2011 г. - 1912,6</w:t>
            </w:r>
            <w:r>
              <w:br/>
            </w:r>
            <w:r>
              <w:rPr>
                <w:rFonts w:ascii="Times New Roman"/>
                <w:b w:val="false"/>
                <w:i w:val="false"/>
                <w:color w:val="000000"/>
                <w:sz w:val="20"/>
              </w:rPr>
              <w:t>
</w:t>
            </w:r>
            <w:r>
              <w:rPr>
                <w:rFonts w:ascii="Times New Roman"/>
                <w:b w:val="false"/>
                <w:i w:val="false"/>
                <w:color w:val="000000"/>
                <w:sz w:val="20"/>
              </w:rPr>
              <w:t xml:space="preserve">2012 г. – 2374,9 </w:t>
            </w:r>
            <w:r>
              <w:br/>
            </w:r>
            <w:r>
              <w:rPr>
                <w:rFonts w:ascii="Times New Roman"/>
                <w:b w:val="false"/>
                <w:i w:val="false"/>
                <w:color w:val="000000"/>
                <w:sz w:val="20"/>
              </w:rPr>
              <w:t>
</w:t>
            </w:r>
            <w:r>
              <w:rPr>
                <w:rFonts w:ascii="Times New Roman"/>
                <w:b w:val="false"/>
                <w:i w:val="false"/>
                <w:color w:val="000000"/>
                <w:sz w:val="20"/>
              </w:rPr>
              <w:t>2013 г. – 2389,9</w:t>
            </w:r>
          </w:p>
          <w:p>
            <w:pPr>
              <w:spacing w:after="20"/>
              <w:ind w:left="20"/>
              <w:jc w:val="both"/>
            </w:pPr>
            <w:r>
              <w:rPr>
                <w:rFonts w:ascii="Times New Roman"/>
                <w:b w:val="false"/>
                <w:i w:val="false"/>
                <w:color w:val="000000"/>
                <w:sz w:val="20"/>
              </w:rPr>
              <w:t xml:space="preserve">2010 г. - 565,0 </w:t>
            </w:r>
            <w:r>
              <w:br/>
            </w:r>
            <w:r>
              <w:rPr>
                <w:rFonts w:ascii="Times New Roman"/>
                <w:b w:val="false"/>
                <w:i w:val="false"/>
                <w:color w:val="000000"/>
                <w:sz w:val="20"/>
              </w:rPr>
              <w:t>
</w:t>
            </w:r>
            <w:r>
              <w:rPr>
                <w:rFonts w:ascii="Times New Roman"/>
                <w:b w:val="false"/>
                <w:i w:val="false"/>
                <w:color w:val="000000"/>
                <w:sz w:val="20"/>
              </w:rPr>
              <w:t>2011 г. - 618,0</w:t>
            </w:r>
            <w:r>
              <w:br/>
            </w:r>
            <w:r>
              <w:rPr>
                <w:rFonts w:ascii="Times New Roman"/>
                <w:b w:val="false"/>
                <w:i w:val="false"/>
                <w:color w:val="000000"/>
                <w:sz w:val="20"/>
              </w:rPr>
              <w:t>
</w:t>
            </w:r>
            <w:r>
              <w:rPr>
                <w:rFonts w:ascii="Times New Roman"/>
                <w:b w:val="false"/>
                <w:i w:val="false"/>
                <w:color w:val="000000"/>
                <w:sz w:val="20"/>
              </w:rPr>
              <w:t>2012 г. – 614,1</w:t>
            </w:r>
            <w:r>
              <w:br/>
            </w:r>
            <w:r>
              <w:rPr>
                <w:rFonts w:ascii="Times New Roman"/>
                <w:b w:val="false"/>
                <w:i w:val="false"/>
                <w:color w:val="000000"/>
                <w:sz w:val="20"/>
              </w:rPr>
              <w:t>
</w:t>
            </w:r>
            <w:r>
              <w:rPr>
                <w:rFonts w:ascii="Times New Roman"/>
                <w:b w:val="false"/>
                <w:i w:val="false"/>
                <w:color w:val="000000"/>
                <w:sz w:val="20"/>
              </w:rPr>
              <w:t>2013 г. - 691,4**</w:t>
            </w:r>
            <w:r>
              <w:br/>
            </w:r>
            <w:r>
              <w:rPr>
                <w:rFonts w:ascii="Times New Roman"/>
                <w:b w:val="false"/>
                <w:i w:val="false"/>
                <w:color w:val="000000"/>
                <w:sz w:val="20"/>
              </w:rPr>
              <w:t>
</w:t>
            </w:r>
            <w:r>
              <w:rPr>
                <w:rFonts w:ascii="Times New Roman"/>
                <w:b w:val="false"/>
                <w:i w:val="false"/>
                <w:color w:val="000000"/>
                <w:sz w:val="20"/>
              </w:rPr>
              <w:t>2014 г. - 739,7**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проектно- изыскательских работ для создания лесонасаждений зеленой зоны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- 81,4 </w:t>
            </w:r>
            <w:r>
              <w:br/>
            </w:r>
            <w:r>
              <w:rPr>
                <w:rFonts w:ascii="Times New Roman"/>
                <w:b w:val="false"/>
                <w:i w:val="false"/>
                <w:color w:val="000000"/>
                <w:sz w:val="20"/>
              </w:rPr>
              <w:t>
</w:t>
            </w:r>
            <w:r>
              <w:rPr>
                <w:rFonts w:ascii="Times New Roman"/>
                <w:b w:val="false"/>
                <w:i w:val="false"/>
                <w:color w:val="000000"/>
                <w:sz w:val="20"/>
              </w:rPr>
              <w:t xml:space="preserve">2011 г. - 80,8 </w:t>
            </w:r>
            <w:r>
              <w:br/>
            </w:r>
            <w:r>
              <w:rPr>
                <w:rFonts w:ascii="Times New Roman"/>
                <w:b w:val="false"/>
                <w:i w:val="false"/>
                <w:color w:val="000000"/>
                <w:sz w:val="20"/>
              </w:rPr>
              <w:t>
</w:t>
            </w:r>
            <w:r>
              <w:rPr>
                <w:rFonts w:ascii="Times New Roman"/>
                <w:b w:val="false"/>
                <w:i w:val="false"/>
                <w:color w:val="000000"/>
                <w:sz w:val="20"/>
              </w:rPr>
              <w:t xml:space="preserve">2012 г. – 122,4 </w:t>
            </w:r>
            <w:r>
              <w:br/>
            </w:r>
            <w:r>
              <w:rPr>
                <w:rFonts w:ascii="Times New Roman"/>
                <w:b w:val="false"/>
                <w:i w:val="false"/>
                <w:color w:val="000000"/>
                <w:sz w:val="20"/>
              </w:rPr>
              <w:t>
</w:t>
            </w:r>
            <w:r>
              <w:rPr>
                <w:rFonts w:ascii="Times New Roman"/>
                <w:b w:val="false"/>
                <w:i w:val="false"/>
                <w:color w:val="000000"/>
                <w:sz w:val="20"/>
              </w:rPr>
              <w:t>2013 г. – 122,4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убытков землепользователей при изъятии земель под лесонасаждения зеленой зоны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Акмолинской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-49,9 </w:t>
            </w:r>
            <w:r>
              <w:br/>
            </w:r>
            <w:r>
              <w:rPr>
                <w:rFonts w:ascii="Times New Roman"/>
                <w:b w:val="false"/>
                <w:i w:val="false"/>
                <w:color w:val="000000"/>
                <w:sz w:val="20"/>
              </w:rPr>
              <w:t>
</w:t>
            </w:r>
            <w:r>
              <w:rPr>
                <w:rFonts w:ascii="Times New Roman"/>
                <w:b w:val="false"/>
                <w:i w:val="false"/>
                <w:color w:val="000000"/>
                <w:sz w:val="20"/>
              </w:rPr>
              <w:t>2011 г. -70,0</w:t>
            </w:r>
            <w:r>
              <w:br/>
            </w:r>
            <w:r>
              <w:rPr>
                <w:rFonts w:ascii="Times New Roman"/>
                <w:b w:val="false"/>
                <w:i w:val="false"/>
                <w:color w:val="000000"/>
                <w:sz w:val="20"/>
              </w:rPr>
              <w:t>
</w:t>
            </w:r>
            <w:r>
              <w:rPr>
                <w:rFonts w:ascii="Times New Roman"/>
                <w:b w:val="false"/>
                <w:i w:val="false"/>
                <w:color w:val="000000"/>
                <w:sz w:val="20"/>
              </w:rPr>
              <w:t>2012 г. -30,6</w:t>
            </w:r>
            <w:r>
              <w:br/>
            </w:r>
            <w:r>
              <w:rPr>
                <w:rFonts w:ascii="Times New Roman"/>
                <w:b w:val="false"/>
                <w:i w:val="false"/>
                <w:color w:val="000000"/>
                <w:sz w:val="20"/>
              </w:rPr>
              <w:t>
</w:t>
            </w:r>
            <w:r>
              <w:rPr>
                <w:rFonts w:ascii="Times New Roman"/>
                <w:b w:val="false"/>
                <w:i w:val="false"/>
                <w:color w:val="000000"/>
                <w:sz w:val="20"/>
              </w:rPr>
              <w:t>2013 г. -324,7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 технической базы Республиканского государственного предприятия «Жасыл аймак» Комитета лесного и охотничьего хозяйства МСХ специальной лесохозяйственной техникой и оборудованием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- 62,9</w:t>
            </w:r>
            <w:r>
              <w:br/>
            </w:r>
            <w:r>
              <w:rPr>
                <w:rFonts w:ascii="Times New Roman"/>
                <w:b w:val="false"/>
                <w:i w:val="false"/>
                <w:color w:val="000000"/>
                <w:sz w:val="20"/>
              </w:rPr>
              <w:t>
</w:t>
            </w:r>
            <w:r>
              <w:rPr>
                <w:rFonts w:ascii="Times New Roman"/>
                <w:b w:val="false"/>
                <w:i w:val="false"/>
                <w:color w:val="000000"/>
                <w:sz w:val="20"/>
              </w:rPr>
              <w:t xml:space="preserve">2012 г. – 70,2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Участие молодежи</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Развернуть в республике природоохранные акции: «Мое именное дерево», «Марш парков», «Зеленый сад - чистый город», а также месячники леса и сада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деятельности трудовых отрядов «Жасыл ел» и их участие в озеленительных работах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акимы областей, городов Астана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-20,2 </w:t>
            </w:r>
            <w:r>
              <w:br/>
            </w:r>
            <w:r>
              <w:rPr>
                <w:rFonts w:ascii="Times New Roman"/>
                <w:b w:val="false"/>
                <w:i w:val="false"/>
                <w:color w:val="000000"/>
                <w:sz w:val="20"/>
              </w:rPr>
              <w:t>
</w:t>
            </w:r>
            <w:r>
              <w:rPr>
                <w:rFonts w:ascii="Times New Roman"/>
                <w:b w:val="false"/>
                <w:i w:val="false"/>
                <w:color w:val="000000"/>
                <w:sz w:val="20"/>
              </w:rPr>
              <w:t xml:space="preserve">2011 г. -20,3 </w:t>
            </w:r>
            <w:r>
              <w:br/>
            </w:r>
            <w:r>
              <w:rPr>
                <w:rFonts w:ascii="Times New Roman"/>
                <w:b w:val="false"/>
                <w:i w:val="false"/>
                <w:color w:val="000000"/>
                <w:sz w:val="20"/>
              </w:rPr>
              <w:t>
</w:t>
            </w:r>
            <w:r>
              <w:rPr>
                <w:rFonts w:ascii="Times New Roman"/>
                <w:b w:val="false"/>
                <w:i w:val="false"/>
                <w:color w:val="000000"/>
                <w:sz w:val="20"/>
              </w:rPr>
              <w:t>2012 г. -21,6</w:t>
            </w:r>
            <w:r>
              <w:br/>
            </w:r>
            <w:r>
              <w:rPr>
                <w:rFonts w:ascii="Times New Roman"/>
                <w:b w:val="false"/>
                <w:i w:val="false"/>
                <w:color w:val="000000"/>
                <w:sz w:val="20"/>
              </w:rPr>
              <w:t>
</w:t>
            </w:r>
            <w:r>
              <w:rPr>
                <w:rFonts w:ascii="Times New Roman"/>
                <w:b w:val="false"/>
                <w:i w:val="false"/>
                <w:color w:val="000000"/>
                <w:sz w:val="20"/>
              </w:rPr>
              <w:t>2013 г. -23,5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экипировкой участников молодежных трудовых отрядов «Жасыл ел»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-75,0 </w:t>
            </w:r>
            <w:r>
              <w:br/>
            </w:r>
            <w:r>
              <w:rPr>
                <w:rFonts w:ascii="Times New Roman"/>
                <w:b w:val="false"/>
                <w:i w:val="false"/>
                <w:color w:val="000000"/>
                <w:sz w:val="20"/>
              </w:rPr>
              <w:t>
</w:t>
            </w:r>
            <w:r>
              <w:rPr>
                <w:rFonts w:ascii="Times New Roman"/>
                <w:b w:val="false"/>
                <w:i w:val="false"/>
                <w:color w:val="000000"/>
                <w:sz w:val="20"/>
              </w:rPr>
              <w:t>2011 г. -67,2</w:t>
            </w:r>
            <w:r>
              <w:br/>
            </w:r>
            <w:r>
              <w:rPr>
                <w:rFonts w:ascii="Times New Roman"/>
                <w:b w:val="false"/>
                <w:i w:val="false"/>
                <w:color w:val="000000"/>
                <w:sz w:val="20"/>
              </w:rPr>
              <w:t>
</w:t>
            </w:r>
            <w:r>
              <w:rPr>
                <w:rFonts w:ascii="Times New Roman"/>
                <w:b w:val="false"/>
                <w:i w:val="false"/>
                <w:color w:val="000000"/>
                <w:sz w:val="20"/>
              </w:rPr>
              <w:t xml:space="preserve">2012 г. -60,0 </w:t>
            </w:r>
            <w:r>
              <w:br/>
            </w:r>
            <w:r>
              <w:rPr>
                <w:rFonts w:ascii="Times New Roman"/>
                <w:b w:val="false"/>
                <w:i w:val="false"/>
                <w:color w:val="000000"/>
                <w:sz w:val="20"/>
              </w:rPr>
              <w:t>
</w:t>
            </w:r>
            <w:r>
              <w:rPr>
                <w:rFonts w:ascii="Times New Roman"/>
                <w:b w:val="false"/>
                <w:i w:val="false"/>
                <w:color w:val="000000"/>
                <w:sz w:val="20"/>
              </w:rPr>
              <w:t>2013 г. -78,1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молодежных трудовых отрядов «Жасыл ел» в озеленительных работах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МОН,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100,6</w:t>
            </w:r>
            <w:r>
              <w:br/>
            </w:r>
            <w:r>
              <w:rPr>
                <w:rFonts w:ascii="Times New Roman"/>
                <w:b w:val="false"/>
                <w:i w:val="false"/>
                <w:color w:val="000000"/>
                <w:sz w:val="20"/>
              </w:rPr>
              <w:t>
</w:t>
            </w:r>
            <w:r>
              <w:rPr>
                <w:rFonts w:ascii="Times New Roman"/>
                <w:b w:val="false"/>
                <w:i w:val="false"/>
                <w:color w:val="000000"/>
                <w:sz w:val="20"/>
              </w:rPr>
              <w:t>2011 г. – 61,3</w:t>
            </w:r>
            <w:r>
              <w:br/>
            </w:r>
            <w:r>
              <w:rPr>
                <w:rFonts w:ascii="Times New Roman"/>
                <w:b w:val="false"/>
                <w:i w:val="false"/>
                <w:color w:val="000000"/>
                <w:sz w:val="20"/>
              </w:rPr>
              <w:t>
</w:t>
            </w:r>
            <w:r>
              <w:rPr>
                <w:rFonts w:ascii="Times New Roman"/>
                <w:b w:val="false"/>
                <w:i w:val="false"/>
                <w:color w:val="000000"/>
                <w:sz w:val="20"/>
              </w:rPr>
              <w:t>2012 г. – 56,4</w:t>
            </w:r>
            <w:r>
              <w:br/>
            </w:r>
            <w:r>
              <w:rPr>
                <w:rFonts w:ascii="Times New Roman"/>
                <w:b w:val="false"/>
                <w:i w:val="false"/>
                <w:color w:val="000000"/>
                <w:sz w:val="20"/>
              </w:rPr>
              <w:t>
</w:t>
            </w:r>
            <w:r>
              <w:rPr>
                <w:rFonts w:ascii="Times New Roman"/>
                <w:b w:val="false"/>
                <w:i w:val="false"/>
                <w:color w:val="000000"/>
                <w:sz w:val="20"/>
              </w:rPr>
              <w:t>2013 г. – 151,2**</w:t>
            </w:r>
            <w:r>
              <w:br/>
            </w:r>
            <w:r>
              <w:rPr>
                <w:rFonts w:ascii="Times New Roman"/>
                <w:b w:val="false"/>
                <w:i w:val="false"/>
                <w:color w:val="000000"/>
                <w:sz w:val="20"/>
              </w:rPr>
              <w:t>
</w:t>
            </w:r>
            <w:r>
              <w:rPr>
                <w:rFonts w:ascii="Times New Roman"/>
                <w:b w:val="false"/>
                <w:i w:val="false"/>
                <w:color w:val="000000"/>
                <w:sz w:val="20"/>
              </w:rPr>
              <w:t>2014 г. – 163,4**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оплаты услуг молодежных трудовых отрядов «Жасыл ел»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-210,0 </w:t>
            </w:r>
            <w:r>
              <w:br/>
            </w:r>
            <w:r>
              <w:rPr>
                <w:rFonts w:ascii="Times New Roman"/>
                <w:b w:val="false"/>
                <w:i w:val="false"/>
                <w:color w:val="000000"/>
                <w:sz w:val="20"/>
              </w:rPr>
              <w:t>
</w:t>
            </w:r>
            <w:r>
              <w:rPr>
                <w:rFonts w:ascii="Times New Roman"/>
                <w:b w:val="false"/>
                <w:i w:val="false"/>
                <w:color w:val="000000"/>
                <w:sz w:val="20"/>
              </w:rPr>
              <w:t xml:space="preserve">2011 г. -210,0 </w:t>
            </w:r>
            <w:r>
              <w:br/>
            </w:r>
            <w:r>
              <w:rPr>
                <w:rFonts w:ascii="Times New Roman"/>
                <w:b w:val="false"/>
                <w:i w:val="false"/>
                <w:color w:val="000000"/>
                <w:sz w:val="20"/>
              </w:rPr>
              <w:t>
</w:t>
            </w:r>
            <w:r>
              <w:rPr>
                <w:rFonts w:ascii="Times New Roman"/>
                <w:b w:val="false"/>
                <w:i w:val="false"/>
                <w:color w:val="000000"/>
                <w:sz w:val="20"/>
              </w:rPr>
              <w:t>2012 г. -208,4</w:t>
            </w:r>
            <w:r>
              <w:br/>
            </w:r>
            <w:r>
              <w:rPr>
                <w:rFonts w:ascii="Times New Roman"/>
                <w:b w:val="false"/>
                <w:i w:val="false"/>
                <w:color w:val="000000"/>
                <w:sz w:val="20"/>
              </w:rPr>
              <w:t>
</w:t>
            </w:r>
            <w:r>
              <w:rPr>
                <w:rFonts w:ascii="Times New Roman"/>
                <w:b w:val="false"/>
                <w:i w:val="false"/>
                <w:color w:val="000000"/>
                <w:sz w:val="20"/>
              </w:rPr>
              <w:t>2013 г. -204,1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акции «Жасыл ел»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(созыв), МКИ,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-2,9 </w:t>
            </w:r>
            <w:r>
              <w:br/>
            </w:r>
            <w:r>
              <w:rPr>
                <w:rFonts w:ascii="Times New Roman"/>
                <w:b w:val="false"/>
                <w:i w:val="false"/>
                <w:color w:val="000000"/>
                <w:sz w:val="20"/>
              </w:rPr>
              <w:t>
</w:t>
            </w:r>
            <w:r>
              <w:rPr>
                <w:rFonts w:ascii="Times New Roman"/>
                <w:b w:val="false"/>
                <w:i w:val="false"/>
                <w:color w:val="000000"/>
                <w:sz w:val="20"/>
              </w:rPr>
              <w:t>2011 г. -10,6</w:t>
            </w:r>
            <w:r>
              <w:br/>
            </w:r>
            <w:r>
              <w:rPr>
                <w:rFonts w:ascii="Times New Roman"/>
                <w:b w:val="false"/>
                <w:i w:val="false"/>
                <w:color w:val="000000"/>
                <w:sz w:val="20"/>
              </w:rPr>
              <w:t>
</w:t>
            </w:r>
            <w:r>
              <w:rPr>
                <w:rFonts w:ascii="Times New Roman"/>
                <w:b w:val="false"/>
                <w:i w:val="false"/>
                <w:color w:val="000000"/>
                <w:sz w:val="20"/>
              </w:rPr>
              <w:t>2012 г. -11,6</w:t>
            </w:r>
            <w:r>
              <w:br/>
            </w:r>
            <w:r>
              <w:rPr>
                <w:rFonts w:ascii="Times New Roman"/>
                <w:b w:val="false"/>
                <w:i w:val="false"/>
                <w:color w:val="000000"/>
                <w:sz w:val="20"/>
              </w:rPr>
              <w:t>
</w:t>
            </w:r>
            <w:r>
              <w:rPr>
                <w:rFonts w:ascii="Times New Roman"/>
                <w:b w:val="false"/>
                <w:i w:val="false"/>
                <w:color w:val="000000"/>
                <w:sz w:val="20"/>
              </w:rPr>
              <w:t>2013 г. -12,4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работы школьных лесничеств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(созыв),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Формирование и развитие частного лесного фонда</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стимулированию развития частного лесоразведения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Лесоохотустройство и лесохозяйственное проектирование</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лесоустройства лесных учреждений (лесоустроительные проекты), особо охраняемых лесных природных территорий со статусом юридического лица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-242,4 </w:t>
            </w:r>
            <w:r>
              <w:br/>
            </w:r>
            <w:r>
              <w:rPr>
                <w:rFonts w:ascii="Times New Roman"/>
                <w:b w:val="false"/>
                <w:i w:val="false"/>
                <w:color w:val="000000"/>
                <w:sz w:val="20"/>
              </w:rPr>
              <w:t>
</w:t>
            </w:r>
            <w:r>
              <w:rPr>
                <w:rFonts w:ascii="Times New Roman"/>
                <w:b w:val="false"/>
                <w:i w:val="false"/>
                <w:color w:val="000000"/>
                <w:sz w:val="20"/>
              </w:rPr>
              <w:t>2011 г. -275,3</w:t>
            </w:r>
            <w:r>
              <w:br/>
            </w:r>
            <w:r>
              <w:rPr>
                <w:rFonts w:ascii="Times New Roman"/>
                <w:b w:val="false"/>
                <w:i w:val="false"/>
                <w:color w:val="000000"/>
                <w:sz w:val="20"/>
              </w:rPr>
              <w:t>
</w:t>
            </w:r>
            <w:r>
              <w:rPr>
                <w:rFonts w:ascii="Times New Roman"/>
                <w:b w:val="false"/>
                <w:i w:val="false"/>
                <w:color w:val="000000"/>
                <w:sz w:val="20"/>
              </w:rPr>
              <w:t xml:space="preserve">2012 г. -285,1 </w:t>
            </w:r>
            <w:r>
              <w:br/>
            </w:r>
            <w:r>
              <w:rPr>
                <w:rFonts w:ascii="Times New Roman"/>
                <w:b w:val="false"/>
                <w:i w:val="false"/>
                <w:color w:val="000000"/>
                <w:sz w:val="20"/>
              </w:rPr>
              <w:t>
</w:t>
            </w:r>
            <w:r>
              <w:rPr>
                <w:rFonts w:ascii="Times New Roman"/>
                <w:b w:val="false"/>
                <w:i w:val="false"/>
                <w:color w:val="000000"/>
                <w:sz w:val="20"/>
              </w:rPr>
              <w:t>2013 г. -299,7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проектно-изыскательских работ на участках государственного лесного фонда, в т.ч. проектирование лесных питомников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-53,4 </w:t>
            </w:r>
            <w:r>
              <w:br/>
            </w:r>
            <w:r>
              <w:rPr>
                <w:rFonts w:ascii="Times New Roman"/>
                <w:b w:val="false"/>
                <w:i w:val="false"/>
                <w:color w:val="000000"/>
                <w:sz w:val="20"/>
              </w:rPr>
              <w:t>
</w:t>
            </w:r>
            <w:r>
              <w:rPr>
                <w:rFonts w:ascii="Times New Roman"/>
                <w:b w:val="false"/>
                <w:i w:val="false"/>
                <w:color w:val="000000"/>
                <w:sz w:val="20"/>
              </w:rPr>
              <w:t>2011 г. -56,8</w:t>
            </w:r>
            <w:r>
              <w:br/>
            </w:r>
            <w:r>
              <w:rPr>
                <w:rFonts w:ascii="Times New Roman"/>
                <w:b w:val="false"/>
                <w:i w:val="false"/>
                <w:color w:val="000000"/>
                <w:sz w:val="20"/>
              </w:rPr>
              <w:t>
</w:t>
            </w:r>
            <w:r>
              <w:rPr>
                <w:rFonts w:ascii="Times New Roman"/>
                <w:b w:val="false"/>
                <w:i w:val="false"/>
                <w:color w:val="000000"/>
                <w:sz w:val="20"/>
              </w:rPr>
              <w:t>2012 г. -47,9</w:t>
            </w:r>
            <w:r>
              <w:br/>
            </w:r>
            <w:r>
              <w:rPr>
                <w:rFonts w:ascii="Times New Roman"/>
                <w:b w:val="false"/>
                <w:i w:val="false"/>
                <w:color w:val="000000"/>
                <w:sz w:val="20"/>
              </w:rPr>
              <w:t>
</w:t>
            </w:r>
            <w:r>
              <w:rPr>
                <w:rFonts w:ascii="Times New Roman"/>
                <w:b w:val="false"/>
                <w:i w:val="false"/>
                <w:color w:val="000000"/>
                <w:sz w:val="20"/>
              </w:rPr>
              <w:t>2013 г. -59,0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повышения квалификации и переподготовки специалистов ООПТ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-5,5 </w:t>
            </w:r>
            <w:r>
              <w:br/>
            </w:r>
            <w:r>
              <w:rPr>
                <w:rFonts w:ascii="Times New Roman"/>
                <w:b w:val="false"/>
                <w:i w:val="false"/>
                <w:color w:val="000000"/>
                <w:sz w:val="20"/>
              </w:rPr>
              <w:t>
</w:t>
            </w:r>
            <w:r>
              <w:rPr>
                <w:rFonts w:ascii="Times New Roman"/>
                <w:b w:val="false"/>
                <w:i w:val="false"/>
                <w:color w:val="000000"/>
                <w:sz w:val="20"/>
              </w:rPr>
              <w:t>2011 г. -5,9</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объемов работ для студенческих трудовых отрядов на период летних каникул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(созыв),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Реабилитация зон экологического бедствия и территорий, подверженных радиационным, химическим, биологическим загрязнениям</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исследований экологического и радиационного положения Алакольского района Алматинской области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аким Алматинс- 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Оптимизация государственного управления территорией и объектами бывшего Семипалатинского испытательного полигона</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оптимизации государственного управления территорией бывшего Семипалатинского испытательного полигона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акимы Восточно-Казахстанской, Карагандинской и Павлодарской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вопросу о статусе объектов Семипалатинского испытательного полигона (места проведения ядерных испытаний)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акимы Восточно-Казахстанской, Карагандинской и Павлодарской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Обеспечение радиационной безопасности и восстановление окружающей среды. Передача земель в народное хозяйство</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мониторингу экологического состояния участков территорий, подверженных воздействию ракетно-космической деятельности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проведению комплексных исследований (с учетом ранее выполненных работ) состояния всей природной среды на площади бывшего Семипалатинского полигона с составлением экологического паспорта территории полигона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проведению комплексных экологических исследований на территории, передаваемой из состава земель запаса в народнохозяйственный оборот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МСХ, АЗР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выводу части земель Семипалатинского испытательного полигона из состава земель запаса в целях дальнейшего их использования в хозяйственной деятельности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МСХ, АЗР, Восточно-Казахстанская область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проведению инвентаризации участков локального радиоактивного загрязнения и мероприятия по ремедиации/ ликвидации наиболее опасных участков, по ликвидации и консервации отходов ядерной деятельности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мероприятия по ограничению физического доступа на территорию зон строгого контроля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(созыв), МВД, МООС, акимы Восточно- Казахстанской, Карагандинской и Павлодарской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-34,0 </w:t>
            </w:r>
            <w:r>
              <w:br/>
            </w:r>
            <w:r>
              <w:rPr>
                <w:rFonts w:ascii="Times New Roman"/>
                <w:b w:val="false"/>
                <w:i w:val="false"/>
                <w:color w:val="000000"/>
                <w:sz w:val="20"/>
              </w:rPr>
              <w:t>
</w:t>
            </w:r>
            <w:r>
              <w:rPr>
                <w:rFonts w:ascii="Times New Roman"/>
                <w:b w:val="false"/>
                <w:i w:val="false"/>
                <w:color w:val="000000"/>
                <w:sz w:val="20"/>
              </w:rPr>
              <w:t xml:space="preserve">2011 г. -32,4 </w:t>
            </w:r>
            <w:r>
              <w:br/>
            </w:r>
            <w:r>
              <w:rPr>
                <w:rFonts w:ascii="Times New Roman"/>
                <w:b w:val="false"/>
                <w:i w:val="false"/>
                <w:color w:val="000000"/>
                <w:sz w:val="20"/>
              </w:rPr>
              <w:t>
</w:t>
            </w:r>
            <w:r>
              <w:rPr>
                <w:rFonts w:ascii="Times New Roman"/>
                <w:b w:val="false"/>
                <w:i w:val="false"/>
                <w:color w:val="000000"/>
                <w:sz w:val="20"/>
              </w:rPr>
              <w:t xml:space="preserve">2012 г. -16,6 </w:t>
            </w:r>
            <w:r>
              <w:br/>
            </w:r>
            <w:r>
              <w:rPr>
                <w:rFonts w:ascii="Times New Roman"/>
                <w:b w:val="false"/>
                <w:i w:val="false"/>
                <w:color w:val="000000"/>
                <w:sz w:val="20"/>
              </w:rPr>
              <w:t>
</w:t>
            </w:r>
            <w:r>
              <w:rPr>
                <w:rFonts w:ascii="Times New Roman"/>
                <w:b w:val="false"/>
                <w:i w:val="false"/>
                <w:color w:val="000000"/>
                <w:sz w:val="20"/>
              </w:rPr>
              <w:t>2013 г. -15,3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мониторинга ведения хозяйственной деятельности на территории Семипалатинского испытательного полигона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(созыв), МВД, МООС, акимы Восточно- Казахстанской, Карагандинской и Павлодарской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-21,1 </w:t>
            </w:r>
            <w:r>
              <w:br/>
            </w:r>
            <w:r>
              <w:rPr>
                <w:rFonts w:ascii="Times New Roman"/>
                <w:b w:val="false"/>
                <w:i w:val="false"/>
                <w:color w:val="000000"/>
                <w:sz w:val="20"/>
              </w:rPr>
              <w:t>
</w:t>
            </w:r>
            <w:r>
              <w:rPr>
                <w:rFonts w:ascii="Times New Roman"/>
                <w:b w:val="false"/>
                <w:i w:val="false"/>
                <w:color w:val="000000"/>
                <w:sz w:val="20"/>
              </w:rPr>
              <w:t xml:space="preserve">2011 г. -19,8 </w:t>
            </w:r>
            <w:r>
              <w:br/>
            </w:r>
            <w:r>
              <w:rPr>
                <w:rFonts w:ascii="Times New Roman"/>
                <w:b w:val="false"/>
                <w:i w:val="false"/>
                <w:color w:val="000000"/>
                <w:sz w:val="20"/>
              </w:rPr>
              <w:t>
</w:t>
            </w:r>
            <w:r>
              <w:rPr>
                <w:rFonts w:ascii="Times New Roman"/>
                <w:b w:val="false"/>
                <w:i w:val="false"/>
                <w:color w:val="000000"/>
                <w:sz w:val="20"/>
              </w:rPr>
              <w:t xml:space="preserve">2012 г. -4,0 </w:t>
            </w:r>
            <w:r>
              <w:br/>
            </w:r>
            <w:r>
              <w:rPr>
                <w:rFonts w:ascii="Times New Roman"/>
                <w:b w:val="false"/>
                <w:i w:val="false"/>
                <w:color w:val="000000"/>
                <w:sz w:val="20"/>
              </w:rPr>
              <w:t>
</w:t>
            </w:r>
            <w:r>
              <w:rPr>
                <w:rFonts w:ascii="Times New Roman"/>
                <w:b w:val="false"/>
                <w:i w:val="false"/>
                <w:color w:val="000000"/>
                <w:sz w:val="20"/>
              </w:rPr>
              <w:t>2013 г. -0,5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проведению мониторинговых исследований с целью минимизации/ предотвращения дальнейшего загрязнения реки Шаган и возможного загрязнения реки Иртыш</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Комплексное решение экологических проблем Аральского региона</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фито-мелиоративных работ по предотвращению деградации и восстановлению земель в бассейне Аральского моря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Кызылординской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информационной системы «Геоинформационные системы - Аральское море» с базой данных по природно ресурсному, социально- экономическому и экологическому состоянию казахстанского сектора Аральского моря и Приаралья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МОН, 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и внедрению систем устойчивого природопользования в казахстанском секторе Аральского моря и Приаралья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МОН, 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и внедрению устойчивой энергетической обеспеченности продовольственных зон и социально-культурных объектов перспективных городов и поселков в Казахстанском секторе Аральского моря и Приаралья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МОН, МСХ, акимы Актюбинской, Жамбылской, Карагандинской, Кызыл- ординской и Южно- Казахстанской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управлению орошаемыми экосистемами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оказанию медицинской peабилитации загрязненных территорий</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продолжению скринингового осмотра детей «группы риска» в родовспомогательных и амбулаторно-поликлинических организациях с последующим направлением их в психолого- медико-педагогические консультации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МЭРТ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МЗ, МОН, МТСЗН, акимы Актюбинской, Атырауской, Восточно- Казахстанской, Западно-Казахстанской, Кызылординской, Павлодарсой и Южно- Казахстанской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мер, направленных на профилактику заболеваемости и инвалидности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МЭРТ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МЗ, МОН, МТСЗН, акимы Актюбинской, Атырауской, Восточно- Казахстанской, Западно-Казахстанской, Кызылординской, Павлодарской и Южно- Казахстанской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комплексных исследований влияния экологических факторов на возникновение экологических заболеваний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проведению мероприятий по определению территорий полигонов «Капустин Яр» и «Азгир» зоной чрезвычайной экологической ситуации или экологического бедствия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МЗ, МТСЗН, МЭРТ, акимы Актюбинской, Атырауской и Западно-Казахстанской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комплекса мер по оздоровлению и оказанию социальной помощи населению, пострадавшему от воздействия ядерных испытательных полигонов «Капустин Яр» и «Азгир»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МЗ, МЭРТ, МТСЗН, акимы Актюбинской, Атырауской и Западно-Казахстанской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Предупреждение загрязнения шельфа Каспийского моря и прилегающих территорий</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единой специализированной организации по адекватному реагированию на чрезвычайные ситуации в Казахстанском секторе Каспийского моря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 (созыв), МНГ, МЭРТ, МФ</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расширению материально- технической базы региональной инспекции по охране рыбных ресурсов и рыболовства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методики определения компенсационных платежей за ущерб биологическим ресурсам в результате хозяйственной деятельности в акватории Каспийского моря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(созыв), МЧС, МНГ,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Развитие и совершенствование системы управления качеством окружающей среды</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Совершенствование и реализация законодательных механизмов управления</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внедрению новых экономических механизмов природопользования и охраны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Развитие международного сотрудничества</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имплементации требований Киотского протокола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МЭРТ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МИНТ, МНГ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выполнения международных договоров и соглашений (конвенций), участником которых является Республика Казахстан, и обеспечение их практической реализации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присоединению Республики Казахстан к Протоколу о регистрах выбросов и переноса загрязнителей к Орхусской конвенции о доступе к информации, участии общественности в принятии решений и доступе к правосудию по вопросам, касающимся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Развитие экономических инструментов охраны окружающей среды и природопользования</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установлению механизма финансирования природоохранных мероприятий, в котором будет согласованное распределение расходов на приоритетные направления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и внедрению экономических механизмов стимулирования экологически безопасного природопользования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МФ, МЭРТ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подходов к комплексной оценке, включая экономическое воздействие на окружающую среду природопользования, как основы разрешительной системы и установления размеров экологических платежей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МФ, МЭРТ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финансированию социально значимых проектов в области охраны окружающей среды в рамках государственного социального заказа для неправительственных организаций</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МФ, МЭРТ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Научное обеспечение охраны окружающей среды и природопользования</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научные исследования:</w:t>
            </w:r>
            <w:r>
              <w:br/>
            </w:r>
            <w:r>
              <w:rPr>
                <w:rFonts w:ascii="Times New Roman"/>
                <w:b w:val="false"/>
                <w:i w:val="false"/>
                <w:color w:val="000000"/>
                <w:sz w:val="20"/>
              </w:rPr>
              <w:t>
</w:t>
            </w:r>
            <w:r>
              <w:rPr>
                <w:rFonts w:ascii="Times New Roman"/>
                <w:b w:val="false"/>
                <w:i w:val="false"/>
                <w:color w:val="000000"/>
                <w:sz w:val="20"/>
              </w:rPr>
              <w:t xml:space="preserve">- в области охраны окружающей среды; </w:t>
            </w:r>
            <w:r>
              <w:br/>
            </w:r>
            <w:r>
              <w:rPr>
                <w:rFonts w:ascii="Times New Roman"/>
                <w:b w:val="false"/>
                <w:i w:val="false"/>
                <w:color w:val="000000"/>
                <w:sz w:val="20"/>
              </w:rPr>
              <w:t>
</w:t>
            </w:r>
            <w:r>
              <w:rPr>
                <w:rFonts w:ascii="Times New Roman"/>
                <w:b w:val="false"/>
                <w:i w:val="false"/>
                <w:color w:val="000000"/>
                <w:sz w:val="20"/>
              </w:rPr>
              <w:t>- по изучению бассейновых зон;</w:t>
            </w:r>
            <w:r>
              <w:br/>
            </w:r>
            <w:r>
              <w:rPr>
                <w:rFonts w:ascii="Times New Roman"/>
                <w:b w:val="false"/>
                <w:i w:val="false"/>
                <w:color w:val="000000"/>
                <w:sz w:val="20"/>
              </w:rPr>
              <w:t>
</w:t>
            </w:r>
            <w:r>
              <w:rPr>
                <w:rFonts w:ascii="Times New Roman"/>
                <w:b w:val="false"/>
                <w:i w:val="false"/>
                <w:color w:val="000000"/>
                <w:sz w:val="20"/>
              </w:rPr>
              <w:t>- обеспечивающие переход Республики Казахстан к устойчивому развитию;</w:t>
            </w:r>
            <w:r>
              <w:br/>
            </w:r>
            <w:r>
              <w:rPr>
                <w:rFonts w:ascii="Times New Roman"/>
                <w:b w:val="false"/>
                <w:i w:val="false"/>
                <w:color w:val="000000"/>
                <w:sz w:val="20"/>
              </w:rPr>
              <w:t>
</w:t>
            </w:r>
            <w:r>
              <w:rPr>
                <w:rFonts w:ascii="Times New Roman"/>
                <w:b w:val="false"/>
                <w:i w:val="false"/>
                <w:color w:val="000000"/>
                <w:sz w:val="20"/>
              </w:rPr>
              <w:t>- по эффективному использованию энергии и возобновляемых ресурсов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МНГ, МИНТ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210,6</w:t>
            </w:r>
            <w:r>
              <w:br/>
            </w:r>
            <w:r>
              <w:rPr>
                <w:rFonts w:ascii="Times New Roman"/>
                <w:b w:val="false"/>
                <w:i w:val="false"/>
                <w:color w:val="000000"/>
                <w:sz w:val="20"/>
              </w:rPr>
              <w:t>
</w:t>
            </w:r>
            <w:r>
              <w:rPr>
                <w:rFonts w:ascii="Times New Roman"/>
                <w:b w:val="false"/>
                <w:i w:val="false"/>
                <w:color w:val="000000"/>
                <w:sz w:val="20"/>
              </w:rPr>
              <w:t>2011 г. -193,6</w:t>
            </w:r>
            <w:r>
              <w:br/>
            </w:r>
            <w:r>
              <w:rPr>
                <w:rFonts w:ascii="Times New Roman"/>
                <w:b w:val="false"/>
                <w:i w:val="false"/>
                <w:color w:val="000000"/>
                <w:sz w:val="20"/>
              </w:rPr>
              <w:t>
</w:t>
            </w:r>
            <w:r>
              <w:rPr>
                <w:rFonts w:ascii="Times New Roman"/>
                <w:b w:val="false"/>
                <w:i w:val="false"/>
                <w:color w:val="000000"/>
                <w:sz w:val="20"/>
              </w:rPr>
              <w:t>2012 г. – 180,7</w:t>
            </w:r>
            <w:r>
              <w:br/>
            </w:r>
            <w:r>
              <w:rPr>
                <w:rFonts w:ascii="Times New Roman"/>
                <w:b w:val="false"/>
                <w:i w:val="false"/>
                <w:color w:val="000000"/>
                <w:sz w:val="20"/>
              </w:rPr>
              <w:t>
</w:t>
            </w:r>
            <w:r>
              <w:rPr>
                <w:rFonts w:ascii="Times New Roman"/>
                <w:b w:val="false"/>
                <w:i w:val="false"/>
                <w:color w:val="000000"/>
                <w:sz w:val="20"/>
              </w:rPr>
              <w:t>2013 г. -303,3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в городе Актау научно-исследовательского института по проблемам Каспийского моря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МНГ, МОН, МСХ, МЧС, аким Мангистауской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разработке Атласа устойчивого развития города Астаны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города Астаны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Развитие системы мониторинга окружающей среды и природных ресурсов</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проведение экологических рейтингов промышленных предприятий Казахстана с целью стимулирования внедрения наилучших технологий и оценки социальной ответственности бизнеса в рамках государственного социального заказа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- 6,15</w:t>
            </w:r>
            <w:r>
              <w:br/>
            </w:r>
            <w:r>
              <w:rPr>
                <w:rFonts w:ascii="Times New Roman"/>
                <w:b w:val="false"/>
                <w:i w:val="false"/>
                <w:color w:val="000000"/>
                <w:sz w:val="20"/>
              </w:rPr>
              <w:t>
</w:t>
            </w:r>
            <w:r>
              <w:rPr>
                <w:rFonts w:ascii="Times New Roman"/>
                <w:b w:val="false"/>
                <w:i w:val="false"/>
                <w:color w:val="000000"/>
                <w:sz w:val="20"/>
              </w:rPr>
              <w:t>2013 г - 6,25</w:t>
            </w:r>
            <w:r>
              <w:br/>
            </w:r>
            <w:r>
              <w:rPr>
                <w:rFonts w:ascii="Times New Roman"/>
                <w:b w:val="false"/>
                <w:i w:val="false"/>
                <w:color w:val="000000"/>
                <w:sz w:val="20"/>
              </w:rPr>
              <w:t>
</w:t>
            </w:r>
            <w:r>
              <w:rPr>
                <w:rFonts w:ascii="Times New Roman"/>
                <w:b w:val="false"/>
                <w:i w:val="false"/>
                <w:color w:val="000000"/>
                <w:sz w:val="20"/>
              </w:rPr>
              <w:t>2014 г. - 6,35*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мониторинга эффективности выполняемых мероприятий по реализации программ и проектов по достижению устойчивого производства и потребления в Республике Казахстан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программ по ведению гидрометеорологического мониторинга и состояния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-2329,3</w:t>
            </w:r>
            <w:r>
              <w:br/>
            </w:r>
            <w:r>
              <w:rPr>
                <w:rFonts w:ascii="Times New Roman"/>
                <w:b w:val="false"/>
                <w:i w:val="false"/>
                <w:color w:val="000000"/>
                <w:sz w:val="20"/>
              </w:rPr>
              <w:t>
</w:t>
            </w:r>
            <w:r>
              <w:rPr>
                <w:rFonts w:ascii="Times New Roman"/>
                <w:b w:val="false"/>
                <w:i w:val="false"/>
                <w:color w:val="000000"/>
                <w:sz w:val="20"/>
              </w:rPr>
              <w:t>2011 г. -2832,3</w:t>
            </w:r>
            <w:r>
              <w:br/>
            </w:r>
            <w:r>
              <w:rPr>
                <w:rFonts w:ascii="Times New Roman"/>
                <w:b w:val="false"/>
                <w:i w:val="false"/>
                <w:color w:val="000000"/>
                <w:sz w:val="20"/>
              </w:rPr>
              <w:t>
</w:t>
            </w:r>
            <w:r>
              <w:rPr>
                <w:rFonts w:ascii="Times New Roman"/>
                <w:b w:val="false"/>
                <w:i w:val="false"/>
                <w:color w:val="000000"/>
                <w:sz w:val="20"/>
              </w:rPr>
              <w:t xml:space="preserve">2012 г. -4504,6 </w:t>
            </w:r>
            <w:r>
              <w:br/>
            </w:r>
            <w:r>
              <w:rPr>
                <w:rFonts w:ascii="Times New Roman"/>
                <w:b w:val="false"/>
                <w:i w:val="false"/>
                <w:color w:val="000000"/>
                <w:sz w:val="20"/>
              </w:rPr>
              <w:t>
</w:t>
            </w:r>
            <w:r>
              <w:rPr>
                <w:rFonts w:ascii="Times New Roman"/>
                <w:b w:val="false"/>
                <w:i w:val="false"/>
                <w:color w:val="000000"/>
                <w:sz w:val="20"/>
              </w:rPr>
              <w:t>2013 г. -4583,0</w:t>
            </w:r>
            <w:r>
              <w:br/>
            </w:r>
            <w:r>
              <w:rPr>
                <w:rFonts w:ascii="Times New Roman"/>
                <w:b w:val="false"/>
                <w:i w:val="false"/>
                <w:color w:val="000000"/>
                <w:sz w:val="20"/>
              </w:rPr>
              <w:t>
</w:t>
            </w:r>
            <w:r>
              <w:rPr>
                <w:rFonts w:ascii="Times New Roman"/>
                <w:b w:val="false"/>
                <w:i w:val="false"/>
                <w:color w:val="000000"/>
                <w:sz w:val="20"/>
              </w:rPr>
              <w:t>2014 г. – 3797,0*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наблюдений за состоянием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-475,0 </w:t>
            </w:r>
            <w:r>
              <w:br/>
            </w:r>
            <w:r>
              <w:rPr>
                <w:rFonts w:ascii="Times New Roman"/>
                <w:b w:val="false"/>
                <w:i w:val="false"/>
                <w:color w:val="000000"/>
                <w:sz w:val="20"/>
              </w:rPr>
              <w:t>
</w:t>
            </w:r>
            <w:r>
              <w:rPr>
                <w:rFonts w:ascii="Times New Roman"/>
                <w:b w:val="false"/>
                <w:i w:val="false"/>
                <w:color w:val="000000"/>
                <w:sz w:val="20"/>
              </w:rPr>
              <w:t>2011 г. -846,2</w:t>
            </w:r>
            <w:r>
              <w:br/>
            </w:r>
            <w:r>
              <w:rPr>
                <w:rFonts w:ascii="Times New Roman"/>
                <w:b w:val="false"/>
                <w:i w:val="false"/>
                <w:color w:val="000000"/>
                <w:sz w:val="20"/>
              </w:rPr>
              <w:t>
</w:t>
            </w:r>
            <w:r>
              <w:rPr>
                <w:rFonts w:ascii="Times New Roman"/>
                <w:b w:val="false"/>
                <w:i w:val="false"/>
                <w:color w:val="000000"/>
                <w:sz w:val="20"/>
              </w:rPr>
              <w:t>2012 г. -2108,6</w:t>
            </w:r>
            <w:r>
              <w:br/>
            </w:r>
            <w:r>
              <w:rPr>
                <w:rFonts w:ascii="Times New Roman"/>
                <w:b w:val="false"/>
                <w:i w:val="false"/>
                <w:color w:val="000000"/>
                <w:sz w:val="20"/>
              </w:rPr>
              <w:t>
</w:t>
            </w:r>
            <w:r>
              <w:rPr>
                <w:rFonts w:ascii="Times New Roman"/>
                <w:b w:val="false"/>
                <w:i w:val="false"/>
                <w:color w:val="000000"/>
                <w:sz w:val="20"/>
              </w:rPr>
              <w:t>2013 г. -939,7</w:t>
            </w:r>
            <w:r>
              <w:br/>
            </w:r>
            <w:r>
              <w:rPr>
                <w:rFonts w:ascii="Times New Roman"/>
                <w:b w:val="false"/>
                <w:i w:val="false"/>
                <w:color w:val="000000"/>
                <w:sz w:val="20"/>
              </w:rPr>
              <w:t>
</w:t>
            </w:r>
            <w:r>
              <w:rPr>
                <w:rFonts w:ascii="Times New Roman"/>
                <w:b w:val="false"/>
                <w:i w:val="false"/>
                <w:color w:val="000000"/>
                <w:sz w:val="20"/>
              </w:rPr>
              <w:t>2014 г- 2186,0*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мероприятий в целях модернизации Национальной гидрометеорологической службы Республики Казахстан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-572,0 </w:t>
            </w:r>
            <w:r>
              <w:br/>
            </w:r>
            <w:r>
              <w:rPr>
                <w:rFonts w:ascii="Times New Roman"/>
                <w:b w:val="false"/>
                <w:i w:val="false"/>
                <w:color w:val="000000"/>
                <w:sz w:val="20"/>
              </w:rPr>
              <w:t>
</w:t>
            </w:r>
            <w:r>
              <w:rPr>
                <w:rFonts w:ascii="Times New Roman"/>
                <w:b w:val="false"/>
                <w:i w:val="false"/>
                <w:color w:val="000000"/>
                <w:sz w:val="20"/>
              </w:rPr>
              <w:t>2011 г. -1746,6</w:t>
            </w:r>
            <w:r>
              <w:br/>
            </w:r>
            <w:r>
              <w:rPr>
                <w:rFonts w:ascii="Times New Roman"/>
                <w:b w:val="false"/>
                <w:i w:val="false"/>
                <w:color w:val="000000"/>
                <w:sz w:val="20"/>
              </w:rPr>
              <w:t>
</w:t>
            </w:r>
            <w:r>
              <w:rPr>
                <w:rFonts w:ascii="Times New Roman"/>
                <w:b w:val="false"/>
                <w:i w:val="false"/>
                <w:color w:val="000000"/>
                <w:sz w:val="20"/>
              </w:rPr>
              <w:t>2012 г. -1369,3</w:t>
            </w:r>
            <w:r>
              <w:br/>
            </w:r>
            <w:r>
              <w:rPr>
                <w:rFonts w:ascii="Times New Roman"/>
                <w:b w:val="false"/>
                <w:i w:val="false"/>
                <w:color w:val="000000"/>
                <w:sz w:val="20"/>
              </w:rPr>
              <w:t>
</w:t>
            </w:r>
            <w:r>
              <w:rPr>
                <w:rFonts w:ascii="Times New Roman"/>
                <w:b w:val="false"/>
                <w:i w:val="false"/>
                <w:color w:val="000000"/>
                <w:sz w:val="20"/>
              </w:rPr>
              <w:t>2013 г. -703,0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строительству производственно- лабораторного корпуса Карагандинского центра гидрометеорологии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p>
            <w:pPr>
              <w:spacing w:after="20"/>
              <w:ind w:left="20"/>
              <w:jc w:val="both"/>
            </w:pP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Агрометеорологический мониторинг сельскохозяйственного производства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МООС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-22,5 </w:t>
            </w:r>
            <w:r>
              <w:br/>
            </w:r>
            <w:r>
              <w:rPr>
                <w:rFonts w:ascii="Times New Roman"/>
                <w:b w:val="false"/>
                <w:i w:val="false"/>
                <w:color w:val="000000"/>
                <w:sz w:val="20"/>
              </w:rPr>
              <w:t>
</w:t>
            </w:r>
            <w:r>
              <w:rPr>
                <w:rFonts w:ascii="Times New Roman"/>
                <w:b w:val="false"/>
                <w:i w:val="false"/>
                <w:color w:val="000000"/>
                <w:sz w:val="20"/>
              </w:rPr>
              <w:t xml:space="preserve">2011 г. -24,0 </w:t>
            </w:r>
            <w:r>
              <w:br/>
            </w:r>
            <w:r>
              <w:rPr>
                <w:rFonts w:ascii="Times New Roman"/>
                <w:b w:val="false"/>
                <w:i w:val="false"/>
                <w:color w:val="000000"/>
                <w:sz w:val="20"/>
              </w:rPr>
              <w:t>
</w:t>
            </w:r>
            <w:r>
              <w:rPr>
                <w:rFonts w:ascii="Times New Roman"/>
                <w:b w:val="false"/>
                <w:i w:val="false"/>
                <w:color w:val="000000"/>
                <w:sz w:val="20"/>
              </w:rPr>
              <w:t xml:space="preserve">2012 г. -24,0 </w:t>
            </w:r>
            <w:r>
              <w:br/>
            </w:r>
            <w:r>
              <w:rPr>
                <w:rFonts w:ascii="Times New Roman"/>
                <w:b w:val="false"/>
                <w:i w:val="false"/>
                <w:color w:val="000000"/>
                <w:sz w:val="20"/>
              </w:rPr>
              <w:t>
</w:t>
            </w:r>
            <w:r>
              <w:rPr>
                <w:rFonts w:ascii="Times New Roman"/>
                <w:b w:val="false"/>
                <w:i w:val="false"/>
                <w:color w:val="000000"/>
                <w:sz w:val="20"/>
              </w:rPr>
              <w:t>2013 г. -24,0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1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сети автоматических метеостанций вдоль основных автомагистралей, железных дорог</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МТК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2012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Эколого-демографическое обследование сельских территорий с целью составления экологических паспортов сельских населенных пунктов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МСХ,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-141,8 </w:t>
            </w:r>
            <w:r>
              <w:br/>
            </w:r>
            <w:r>
              <w:rPr>
                <w:rFonts w:ascii="Times New Roman"/>
                <w:b w:val="false"/>
                <w:i w:val="false"/>
                <w:color w:val="000000"/>
                <w:sz w:val="20"/>
              </w:rPr>
              <w:t>
</w:t>
            </w:r>
            <w:r>
              <w:rPr>
                <w:rFonts w:ascii="Times New Roman"/>
                <w:b w:val="false"/>
                <w:i w:val="false"/>
                <w:color w:val="000000"/>
                <w:sz w:val="20"/>
              </w:rPr>
              <w:t>2011 г. -151,1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радиационного мониторинга сельских населенных пунктов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МСХ, акимы областей, городов Астаны и Алматы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-89,8 </w:t>
            </w:r>
            <w:r>
              <w:br/>
            </w:r>
            <w:r>
              <w:rPr>
                <w:rFonts w:ascii="Times New Roman"/>
                <w:b w:val="false"/>
                <w:i w:val="false"/>
                <w:color w:val="000000"/>
                <w:sz w:val="20"/>
              </w:rPr>
              <w:t>
</w:t>
            </w:r>
            <w:r>
              <w:rPr>
                <w:rFonts w:ascii="Times New Roman"/>
                <w:b w:val="false"/>
                <w:i w:val="false"/>
                <w:color w:val="000000"/>
                <w:sz w:val="20"/>
              </w:rPr>
              <w:t>2011 г. -96,2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обследования уровня радоноопасности территории Республики Казахстан на 2014-2017 годы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2014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проведению мониторинга радиационного состояния хозяйственно- питьевых водоисточников сельских населенных пунктов на территории Казахстана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МЗ, МСХ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Орхусской конвенции по обеспечению доступа общественности к информации, участию общественности в принятии решений и доступу к правосудию по вопросам состояния окружающей среды природопользования, регистра выбросов, генетически измененных организмов (Орхусский центр)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2010-2013 годы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-32,1 </w:t>
            </w:r>
            <w:r>
              <w:br/>
            </w:r>
            <w:r>
              <w:rPr>
                <w:rFonts w:ascii="Times New Roman"/>
                <w:b w:val="false"/>
                <w:i w:val="false"/>
                <w:color w:val="000000"/>
                <w:sz w:val="20"/>
              </w:rPr>
              <w:t>
</w:t>
            </w:r>
            <w:r>
              <w:rPr>
                <w:rFonts w:ascii="Times New Roman"/>
                <w:b w:val="false"/>
                <w:i w:val="false"/>
                <w:color w:val="000000"/>
                <w:sz w:val="20"/>
              </w:rPr>
              <w:t>2011 г. - 28,4</w:t>
            </w:r>
            <w:r>
              <w:br/>
            </w:r>
            <w:r>
              <w:rPr>
                <w:rFonts w:ascii="Times New Roman"/>
                <w:b w:val="false"/>
                <w:i w:val="false"/>
                <w:color w:val="000000"/>
                <w:sz w:val="20"/>
              </w:rPr>
              <w:t>
</w:t>
            </w:r>
            <w:r>
              <w:rPr>
                <w:rFonts w:ascii="Times New Roman"/>
                <w:b w:val="false"/>
                <w:i w:val="false"/>
                <w:color w:val="000000"/>
                <w:sz w:val="20"/>
              </w:rPr>
              <w:t>2012 г. -21,1</w:t>
            </w:r>
            <w:r>
              <w:br/>
            </w:r>
            <w:r>
              <w:rPr>
                <w:rFonts w:ascii="Times New Roman"/>
                <w:b w:val="false"/>
                <w:i w:val="false"/>
                <w:color w:val="000000"/>
                <w:sz w:val="20"/>
              </w:rPr>
              <w:t>
</w:t>
            </w:r>
            <w:r>
              <w:rPr>
                <w:rFonts w:ascii="Times New Roman"/>
                <w:b w:val="false"/>
                <w:i w:val="false"/>
                <w:color w:val="000000"/>
                <w:sz w:val="20"/>
              </w:rPr>
              <w:t>2013 г. -21,6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в городе Усть-Каменогорске Центра анализа экологического прогнозирования (Центр экологической безопасности)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(созыв), аким Восточно- Казахстанской области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ликвидации нефтяных амбаров в зоне подтопления на нефтяных месторождениях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Мангистауской и Атырауской областей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 xml:space="preserve">2014 года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структуры системы мониторинга содержания стойких органических загрязнителей в окружающей среде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Формирование информационных систем, экологическое образование, просвещение и повышение информированности населения</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развитие информационной системы «Государственные кадастры природных ресурсов Республики Казахстан». Внедрение в опытную и промышленную эксплуатацию. Ежегодное техническое сопровождение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2012-2014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20,0</w:t>
            </w:r>
            <w:r>
              <w:br/>
            </w:r>
            <w:r>
              <w:rPr>
                <w:rFonts w:ascii="Times New Roman"/>
                <w:b w:val="false"/>
                <w:i w:val="false"/>
                <w:color w:val="000000"/>
                <w:sz w:val="20"/>
              </w:rPr>
              <w:t>
</w:t>
            </w:r>
            <w:r>
              <w:rPr>
                <w:rFonts w:ascii="Times New Roman"/>
                <w:b w:val="false"/>
                <w:i w:val="false"/>
                <w:color w:val="000000"/>
                <w:sz w:val="20"/>
              </w:rPr>
              <w:t>2012 г. – 20,4</w:t>
            </w:r>
            <w:r>
              <w:br/>
            </w:r>
            <w:r>
              <w:rPr>
                <w:rFonts w:ascii="Times New Roman"/>
                <w:b w:val="false"/>
                <w:i w:val="false"/>
                <w:color w:val="000000"/>
                <w:sz w:val="20"/>
              </w:rPr>
              <w:t>
</w:t>
            </w:r>
            <w:r>
              <w:rPr>
                <w:rFonts w:ascii="Times New Roman"/>
                <w:b w:val="false"/>
                <w:i w:val="false"/>
                <w:color w:val="000000"/>
                <w:sz w:val="20"/>
              </w:rPr>
              <w:t>2013 г. – 20,7</w:t>
            </w:r>
            <w:r>
              <w:br/>
            </w:r>
            <w:r>
              <w:rPr>
                <w:rFonts w:ascii="Times New Roman"/>
                <w:b w:val="false"/>
                <w:i w:val="false"/>
                <w:color w:val="000000"/>
                <w:sz w:val="20"/>
              </w:rPr>
              <w:t>
</w:t>
            </w:r>
            <w:r>
              <w:rPr>
                <w:rFonts w:ascii="Times New Roman"/>
                <w:b w:val="false"/>
                <w:i w:val="false"/>
                <w:color w:val="000000"/>
                <w:sz w:val="20"/>
              </w:rPr>
              <w:t>2014 г. – 20,7*</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Единой информационной системы охраны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2012-2014 годы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 – 35,7</w:t>
            </w:r>
            <w:r>
              <w:br/>
            </w:r>
            <w:r>
              <w:rPr>
                <w:rFonts w:ascii="Times New Roman"/>
                <w:b w:val="false"/>
                <w:i w:val="false"/>
                <w:color w:val="000000"/>
                <w:sz w:val="20"/>
              </w:rPr>
              <w:t>
</w:t>
            </w:r>
            <w:r>
              <w:rPr>
                <w:rFonts w:ascii="Times New Roman"/>
                <w:b w:val="false"/>
                <w:i w:val="false"/>
                <w:color w:val="000000"/>
                <w:sz w:val="20"/>
              </w:rPr>
              <w:t>2012 г. – 14,3</w:t>
            </w:r>
            <w:r>
              <w:br/>
            </w:r>
            <w:r>
              <w:rPr>
                <w:rFonts w:ascii="Times New Roman"/>
                <w:b w:val="false"/>
                <w:i w:val="false"/>
                <w:color w:val="000000"/>
                <w:sz w:val="20"/>
              </w:rPr>
              <w:t>
</w:t>
            </w:r>
            <w:r>
              <w:rPr>
                <w:rFonts w:ascii="Times New Roman"/>
                <w:b w:val="false"/>
                <w:i w:val="false"/>
                <w:color w:val="000000"/>
                <w:sz w:val="20"/>
              </w:rPr>
              <w:t>2013 г. – 14,3</w:t>
            </w:r>
            <w:r>
              <w:br/>
            </w:r>
            <w:r>
              <w:rPr>
                <w:rFonts w:ascii="Times New Roman"/>
                <w:b w:val="false"/>
                <w:i w:val="false"/>
                <w:color w:val="000000"/>
                <w:sz w:val="20"/>
              </w:rPr>
              <w:t>
</w:t>
            </w:r>
            <w:r>
              <w:rPr>
                <w:rFonts w:ascii="Times New Roman"/>
                <w:b w:val="false"/>
                <w:i w:val="false"/>
                <w:color w:val="000000"/>
                <w:sz w:val="20"/>
              </w:rPr>
              <w:t>2014 г. – 14,8*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функционированию комплексной системы подготовки и переподготовки кадров системы органов охраны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инвестиционного предложения на разработку технико-экономического обоснования на информационную систему «Единая государственная система мониторинга окружающей среды и природных ресурсов Республики Казахстан»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инвестиционное предложение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созданию и внедрению системы экологического мониторинга Казахстанского сектора Аральского моря и Приаралья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и внедрению системы аэрокосмического мониторинга состояния окружающей среды территории Республики Казахстан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и внедрению информационной системы «Геоинформационные системы Каспийское море»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финансово-экономического обоснования бюджетных инвестиций, планируемых к реализации посредством участия в уставном капитале Республиканского государственного предприятия «Казгидромет» и направленных на развитие экологического и гидрометеорологического мониторинга казахстанского сектора Каспийского моря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финансово-экономическое обоснование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и внедрению проекта регистра выбросов и переноса загрязнителей в рамках реализации Орхусской конвенции о доступе к информации, участии общественности в принятии решений и доступе к правосудию по вопросам, касающимся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разработке сопровождения автоматизированной системы Государственного фонда экологической информации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p>
          <w:p>
            <w:pPr>
              <w:spacing w:after="20"/>
              <w:ind w:left="20"/>
              <w:jc w:val="both"/>
            </w:pPr>
            <w:r>
              <w:rPr>
                <w:rFonts w:ascii="Times New Roman"/>
                <w:b w:val="false"/>
                <w:i w:val="false"/>
                <w:color w:val="000000"/>
                <w:sz w:val="20"/>
              </w:rPr>
              <w:t>2011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инвестиционного предложения на подготовку технико-экономического обоснования на информационную систему «Единая система кадастров охраны окружающей среды»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инвестиционное предложение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по Программе планируются расходы в размере 176969,95 млн. тенге, в том числе из республиканского бюджета – 108915,25 млн. тенге, при этом на:</w:t>
      </w:r>
      <w:r>
        <w:br/>
      </w:r>
      <w:r>
        <w:rPr>
          <w:rFonts w:ascii="Times New Roman"/>
          <w:b w:val="false"/>
          <w:i w:val="false"/>
          <w:color w:val="000000"/>
          <w:sz w:val="28"/>
        </w:rPr>
        <w:t>
      2010 год – 18337,2 млн. тенге;</w:t>
      </w:r>
      <w:r>
        <w:br/>
      </w:r>
      <w:r>
        <w:rPr>
          <w:rFonts w:ascii="Times New Roman"/>
          <w:b w:val="false"/>
          <w:i w:val="false"/>
          <w:color w:val="000000"/>
          <w:sz w:val="28"/>
        </w:rPr>
        <w:t>
      2011 год – 31926,6 млн. тенге;</w:t>
      </w:r>
      <w:r>
        <w:br/>
      </w:r>
      <w:r>
        <w:rPr>
          <w:rFonts w:ascii="Times New Roman"/>
          <w:b w:val="false"/>
          <w:i w:val="false"/>
          <w:color w:val="000000"/>
          <w:sz w:val="28"/>
        </w:rPr>
        <w:t>
      2012 год – 25599,65 млн. тенге;</w:t>
      </w:r>
      <w:r>
        <w:br/>
      </w:r>
      <w:r>
        <w:rPr>
          <w:rFonts w:ascii="Times New Roman"/>
          <w:b w:val="false"/>
          <w:i w:val="false"/>
          <w:color w:val="000000"/>
          <w:sz w:val="28"/>
        </w:rPr>
        <w:t>
      2013 год – 24486,05 млн. тенге;</w:t>
      </w:r>
      <w:r>
        <w:br/>
      </w:r>
      <w:r>
        <w:rPr>
          <w:rFonts w:ascii="Times New Roman"/>
          <w:b w:val="false"/>
          <w:i w:val="false"/>
          <w:color w:val="000000"/>
          <w:sz w:val="28"/>
        </w:rPr>
        <w:t>
      2014 год – 8065,75 млн. тенге;</w:t>
      </w:r>
      <w:r>
        <w:br/>
      </w:r>
      <w:r>
        <w:rPr>
          <w:rFonts w:ascii="Times New Roman"/>
          <w:b w:val="false"/>
          <w:i w:val="false"/>
          <w:color w:val="000000"/>
          <w:sz w:val="28"/>
        </w:rPr>
        <w:t xml:space="preserve">
      47285,53 млн. тенге из местного бюджета, в том числе на: </w:t>
      </w:r>
      <w:r>
        <w:br/>
      </w:r>
      <w:r>
        <w:rPr>
          <w:rFonts w:ascii="Times New Roman"/>
          <w:b w:val="false"/>
          <w:i w:val="false"/>
          <w:color w:val="000000"/>
          <w:sz w:val="28"/>
        </w:rPr>
        <w:t>
      2010 год – 7674,1 млн. тенге;</w:t>
      </w:r>
      <w:r>
        <w:br/>
      </w:r>
      <w:r>
        <w:rPr>
          <w:rFonts w:ascii="Times New Roman"/>
          <w:b w:val="false"/>
          <w:i w:val="false"/>
          <w:color w:val="000000"/>
          <w:sz w:val="28"/>
        </w:rPr>
        <w:t>
      2011 год – 10076,33 млн. тенге;</w:t>
      </w:r>
      <w:r>
        <w:br/>
      </w:r>
      <w:r>
        <w:rPr>
          <w:rFonts w:ascii="Times New Roman"/>
          <w:b w:val="false"/>
          <w:i w:val="false"/>
          <w:color w:val="000000"/>
          <w:sz w:val="28"/>
        </w:rPr>
        <w:t>
      2012 год – 10268,9 млн. тенге;</w:t>
      </w:r>
      <w:r>
        <w:br/>
      </w:r>
      <w:r>
        <w:rPr>
          <w:rFonts w:ascii="Times New Roman"/>
          <w:b w:val="false"/>
          <w:i w:val="false"/>
          <w:color w:val="000000"/>
          <w:sz w:val="28"/>
        </w:rPr>
        <w:t>
      2013 год – 9847,5 млн. тенге;</w:t>
      </w:r>
      <w:r>
        <w:br/>
      </w:r>
      <w:r>
        <w:rPr>
          <w:rFonts w:ascii="Times New Roman"/>
          <w:b w:val="false"/>
          <w:i w:val="false"/>
          <w:color w:val="000000"/>
          <w:sz w:val="28"/>
        </w:rPr>
        <w:t>
      2014 год – 9418,7* млн. тенге;</w:t>
      </w:r>
      <w:r>
        <w:br/>
      </w:r>
      <w:r>
        <w:rPr>
          <w:rFonts w:ascii="Times New Roman"/>
          <w:b w:val="false"/>
          <w:i w:val="false"/>
          <w:color w:val="000000"/>
          <w:sz w:val="28"/>
        </w:rPr>
        <w:t>
      327,83 млн. тенге международные гранты, в том числе на:</w:t>
      </w:r>
      <w:r>
        <w:br/>
      </w:r>
      <w:r>
        <w:rPr>
          <w:rFonts w:ascii="Times New Roman"/>
          <w:b w:val="false"/>
          <w:i w:val="false"/>
          <w:color w:val="000000"/>
          <w:sz w:val="28"/>
        </w:rPr>
        <w:t>
      2010 год - 68,0 млн. тенге;</w:t>
      </w:r>
      <w:r>
        <w:br/>
      </w:r>
      <w:r>
        <w:rPr>
          <w:rFonts w:ascii="Times New Roman"/>
          <w:b w:val="false"/>
          <w:i w:val="false"/>
          <w:color w:val="000000"/>
          <w:sz w:val="28"/>
        </w:rPr>
        <w:t>
      2011 год –100,3 млн. тенге;</w:t>
      </w:r>
      <w:r>
        <w:br/>
      </w:r>
      <w:r>
        <w:rPr>
          <w:rFonts w:ascii="Times New Roman"/>
          <w:b w:val="false"/>
          <w:i w:val="false"/>
          <w:color w:val="000000"/>
          <w:sz w:val="28"/>
        </w:rPr>
        <w:t>
      2012 год – 86,1 млн. тенге;</w:t>
      </w:r>
      <w:r>
        <w:br/>
      </w:r>
      <w:r>
        <w:rPr>
          <w:rFonts w:ascii="Times New Roman"/>
          <w:b w:val="false"/>
          <w:i w:val="false"/>
          <w:color w:val="000000"/>
          <w:sz w:val="28"/>
        </w:rPr>
        <w:t>
      2013 год – 73,43 млн. тенге.</w:t>
      </w:r>
      <w:r>
        <w:br/>
      </w:r>
      <w:r>
        <w:rPr>
          <w:rFonts w:ascii="Times New Roman"/>
          <w:b w:val="false"/>
          <w:i w:val="false"/>
          <w:color w:val="000000"/>
          <w:sz w:val="28"/>
        </w:rPr>
        <w:t>
      3187,9 млн. тенге средства займа, в том числе на:</w:t>
      </w:r>
      <w:r>
        <w:br/>
      </w:r>
      <w:r>
        <w:rPr>
          <w:rFonts w:ascii="Times New Roman"/>
          <w:b w:val="false"/>
          <w:i w:val="false"/>
          <w:color w:val="000000"/>
          <w:sz w:val="28"/>
        </w:rPr>
        <w:t>
      2010 год - 1010,8 млн. тенге;</w:t>
      </w:r>
      <w:r>
        <w:br/>
      </w:r>
      <w:r>
        <w:rPr>
          <w:rFonts w:ascii="Times New Roman"/>
          <w:b w:val="false"/>
          <w:i w:val="false"/>
          <w:color w:val="000000"/>
          <w:sz w:val="28"/>
        </w:rPr>
        <w:t>
      2011 год – 1822,9 млн. тенге;</w:t>
      </w:r>
      <w:r>
        <w:br/>
      </w:r>
      <w:r>
        <w:rPr>
          <w:rFonts w:ascii="Times New Roman"/>
          <w:b w:val="false"/>
          <w:i w:val="false"/>
          <w:color w:val="000000"/>
          <w:sz w:val="28"/>
        </w:rPr>
        <w:t>
      2012 год – 192,8 млн. тенге;</w:t>
      </w:r>
      <w:r>
        <w:br/>
      </w:r>
      <w:r>
        <w:rPr>
          <w:rFonts w:ascii="Times New Roman"/>
          <w:b w:val="false"/>
          <w:i w:val="false"/>
          <w:color w:val="000000"/>
          <w:sz w:val="28"/>
        </w:rPr>
        <w:t>
      2013 год – 161,4 млн. тенге;</w:t>
      </w:r>
      <w:r>
        <w:br/>
      </w:r>
      <w:r>
        <w:rPr>
          <w:rFonts w:ascii="Times New Roman"/>
          <w:b w:val="false"/>
          <w:i w:val="false"/>
          <w:color w:val="000000"/>
          <w:sz w:val="28"/>
        </w:rPr>
        <w:t>
      17253,5 млн. тенге собственные средства, в том числе на:</w:t>
      </w:r>
      <w:r>
        <w:br/>
      </w:r>
      <w:r>
        <w:rPr>
          <w:rFonts w:ascii="Times New Roman"/>
          <w:b w:val="false"/>
          <w:i w:val="false"/>
          <w:color w:val="000000"/>
          <w:sz w:val="28"/>
        </w:rPr>
        <w:t>
      2010 год - 1284,6 млн. тенге;</w:t>
      </w:r>
      <w:r>
        <w:br/>
      </w:r>
      <w:r>
        <w:rPr>
          <w:rFonts w:ascii="Times New Roman"/>
          <w:b w:val="false"/>
          <w:i w:val="false"/>
          <w:color w:val="000000"/>
          <w:sz w:val="28"/>
        </w:rPr>
        <w:t>
      2011 год – 968,9 млн. тенге;</w:t>
      </w:r>
      <w:r>
        <w:br/>
      </w:r>
      <w:r>
        <w:rPr>
          <w:rFonts w:ascii="Times New Roman"/>
          <w:b w:val="false"/>
          <w:i w:val="false"/>
          <w:color w:val="000000"/>
          <w:sz w:val="28"/>
        </w:rPr>
        <w:t>
      2013 год - 7500,0* млн. тенге;</w:t>
      </w:r>
      <w:r>
        <w:br/>
      </w:r>
      <w:r>
        <w:rPr>
          <w:rFonts w:ascii="Times New Roman"/>
          <w:b w:val="false"/>
          <w:i w:val="false"/>
          <w:color w:val="000000"/>
          <w:sz w:val="28"/>
        </w:rPr>
        <w:t>
      2014 год - 7500,0* млн. тенге;</w:t>
      </w:r>
    </w:p>
    <w:bookmarkStart w:name="z80" w:id="25"/>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 - объемы расходов по мероприятиям, финансируемым за счет средств республиканского бюджета, будут уточняться в соответствии с Законом Республики Казахстан «О республиканском бюджете» на соответствующий год;</w:t>
      </w:r>
      <w:r>
        <w:br/>
      </w:r>
      <w:r>
        <w:rPr>
          <w:rFonts w:ascii="Times New Roman"/>
          <w:b w:val="false"/>
          <w:i w:val="false"/>
          <w:color w:val="000000"/>
          <w:sz w:val="28"/>
        </w:rPr>
        <w:t>
      ** - объемы финансирования будут уточняться при составлении местного бюджета соответствующего года;</w:t>
      </w:r>
    </w:p>
    <w:bookmarkEnd w:id="25"/>
    <w:bookmarkStart w:name="z81" w:id="26"/>
    <w:p>
      <w:pPr>
        <w:spacing w:after="0"/>
        <w:ind w:left="0"/>
        <w:jc w:val="both"/>
      </w:pPr>
      <w:r>
        <w:rPr>
          <w:rFonts w:ascii="Times New Roman"/>
          <w:b w:val="false"/>
          <w:i w:val="false"/>
          <w:color w:val="000000"/>
          <w:sz w:val="28"/>
        </w:rPr>
        <w:t>
      расшифровка аббревиатур:</w:t>
      </w:r>
      <w:r>
        <w:br/>
      </w:r>
      <w:r>
        <w:rPr>
          <w:rFonts w:ascii="Times New Roman"/>
          <w:b w:val="false"/>
          <w:i w:val="false"/>
          <w:color w:val="000000"/>
          <w:sz w:val="28"/>
        </w:rPr>
        <w:t xml:space="preserve">
      АО «НК «КТЖ» - акционерное общество «Национальная компания «Қазақстан темір жолы» </w:t>
      </w:r>
      <w:r>
        <w:br/>
      </w:r>
      <w:r>
        <w:rPr>
          <w:rFonts w:ascii="Times New Roman"/>
          <w:b w:val="false"/>
          <w:i w:val="false"/>
          <w:color w:val="000000"/>
          <w:sz w:val="28"/>
        </w:rPr>
        <w:t>
      АЗР - Агентство по управлению земельными ресурсами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МКИ - Министерство культуры и информации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МРР - Министерство регионального развития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МЭБП - Министерство экономики и бюджетного планирования Республики Казахстан</w:t>
      </w:r>
      <w:r>
        <w:br/>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xml:space="preserve">
      НКА - Национальное космическое агентство Республики Казахстан </w:t>
      </w:r>
      <w:r>
        <w:br/>
      </w:r>
      <w:r>
        <w:rPr>
          <w:rFonts w:ascii="Times New Roman"/>
          <w:b w:val="false"/>
          <w:i w:val="false"/>
          <w:color w:val="000000"/>
          <w:sz w:val="28"/>
        </w:rPr>
        <w:t>
      ООПТ - особо охраняемые природные территории</w:t>
      </w:r>
      <w:r>
        <w:br/>
      </w:r>
      <w:r>
        <w:rPr>
          <w:rFonts w:ascii="Times New Roman"/>
          <w:b w:val="false"/>
          <w:i w:val="false"/>
          <w:color w:val="000000"/>
          <w:sz w:val="28"/>
        </w:rPr>
        <w:t>
      ПСД - проектно-сметная документация</w:t>
      </w:r>
      <w:r>
        <w:br/>
      </w:r>
      <w:r>
        <w:rPr>
          <w:rFonts w:ascii="Times New Roman"/>
          <w:b w:val="false"/>
          <w:i w:val="false"/>
          <w:color w:val="000000"/>
          <w:sz w:val="28"/>
        </w:rPr>
        <w:t>
      РГКП - республиканское государственное казенное предприятие</w:t>
      </w:r>
      <w:r>
        <w:br/>
      </w:r>
      <w:r>
        <w:rPr>
          <w:rFonts w:ascii="Times New Roman"/>
          <w:b w:val="false"/>
          <w:i w:val="false"/>
          <w:color w:val="000000"/>
          <w:sz w:val="28"/>
        </w:rPr>
        <w:t>
      ФЭО- финансово-экономическое обоснование</w:t>
      </w:r>
    </w:p>
    <w:bookmarkEnd w:id="26"/>
    <w:bookmarkStart w:name="z82" w:id="2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августа 2013 года № 804 </w:t>
      </w:r>
    </w:p>
    <w:bookmarkEnd w:id="27"/>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отраслевой программе    </w:t>
      </w:r>
      <w:r>
        <w:br/>
      </w:r>
      <w:r>
        <w:rPr>
          <w:rFonts w:ascii="Times New Roman"/>
          <w:b w:val="false"/>
          <w:i w:val="false"/>
          <w:color w:val="000000"/>
          <w:sz w:val="28"/>
        </w:rPr>
        <w:t xml:space="preserve">
«Жасыл даму на 2010-2014 годы» </w:t>
      </w:r>
    </w:p>
    <w:bookmarkStart w:name="z83" w:id="28"/>
    <w:p>
      <w:pPr>
        <w:spacing w:after="0"/>
        <w:ind w:left="0"/>
        <w:jc w:val="both"/>
      </w:pPr>
      <w:r>
        <w:rPr>
          <w:rFonts w:ascii="Times New Roman"/>
          <w:b w:val="false"/>
          <w:i w:val="false"/>
          <w:color w:val="000000"/>
          <w:sz w:val="28"/>
        </w:rPr>
        <w:t>
</w:t>
      </w:r>
      <w:r>
        <w:rPr>
          <w:rFonts w:ascii="Times New Roman"/>
          <w:b/>
          <w:i w:val="false"/>
          <w:color w:val="000000"/>
          <w:sz w:val="28"/>
        </w:rPr>
        <w:t>       Перечень научно-исследовательских работ к Плану</w:t>
      </w:r>
      <w:r>
        <w:br/>
      </w:r>
      <w:r>
        <w:rPr>
          <w:rFonts w:ascii="Times New Roman"/>
          <w:b w:val="false"/>
          <w:i w:val="false"/>
          <w:color w:val="000000"/>
          <w:sz w:val="28"/>
        </w:rPr>
        <w:t>
</w:t>
      </w:r>
      <w:r>
        <w:rPr>
          <w:rFonts w:ascii="Times New Roman"/>
          <w:b/>
          <w:i w:val="false"/>
          <w:color w:val="000000"/>
          <w:sz w:val="28"/>
        </w:rPr>
        <w:t>    мероприятий на 2010-2014 годы по реализации отраслевой                Программы «Жасыл даму на 2010- 2014 годы»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143"/>
        <w:gridCol w:w="2568"/>
      </w:tblGrid>
      <w:tr>
        <w:trPr>
          <w:trHeight w:val="1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Название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Суммы (тыс. тенге)</w:t>
            </w:r>
          </w:p>
        </w:tc>
      </w:tr>
      <w:tr>
        <w:trPr>
          <w:trHeight w:val="1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- 210 660</w:t>
            </w:r>
            <w:r>
              <w:br/>
            </w:r>
            <w:r>
              <w:rPr>
                <w:rFonts w:ascii="Times New Roman"/>
                <w:b w:val="false"/>
                <w:i w:val="false"/>
                <w:color w:val="000000"/>
                <w:sz w:val="20"/>
              </w:rPr>
              <w:t>
</w:t>
            </w:r>
            <w:r>
              <w:rPr>
                <w:rFonts w:ascii="Times New Roman"/>
                <w:b w:val="false"/>
                <w:i w:val="false"/>
                <w:color w:val="000000"/>
                <w:sz w:val="20"/>
              </w:rPr>
              <w:t>2011 год - 233 561,8</w:t>
            </w:r>
            <w:r>
              <w:br/>
            </w:r>
            <w:r>
              <w:rPr>
                <w:rFonts w:ascii="Times New Roman"/>
                <w:b w:val="false"/>
                <w:i w:val="false"/>
                <w:color w:val="000000"/>
                <w:sz w:val="20"/>
              </w:rPr>
              <w:t>
</w:t>
            </w:r>
            <w:r>
              <w:rPr>
                <w:rFonts w:ascii="Times New Roman"/>
                <w:b w:val="false"/>
                <w:i w:val="false"/>
                <w:color w:val="000000"/>
                <w:sz w:val="20"/>
              </w:rPr>
              <w:t>2012 год – 180835,7</w:t>
            </w:r>
            <w:r>
              <w:br/>
            </w:r>
            <w:r>
              <w:rPr>
                <w:rFonts w:ascii="Times New Roman"/>
                <w:b w:val="false"/>
                <w:i w:val="false"/>
                <w:color w:val="000000"/>
                <w:sz w:val="20"/>
              </w:rPr>
              <w:t>
</w:t>
            </w:r>
            <w:r>
              <w:rPr>
                <w:rFonts w:ascii="Times New Roman"/>
                <w:b w:val="false"/>
                <w:i w:val="false"/>
                <w:color w:val="000000"/>
                <w:sz w:val="20"/>
              </w:rPr>
              <w:t>2013 год – 213 800</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Научное обеспечение охраны окружающей среды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- 149 348 </w:t>
            </w:r>
            <w:r>
              <w:br/>
            </w:r>
            <w:r>
              <w:rPr>
                <w:rFonts w:ascii="Times New Roman"/>
                <w:b w:val="false"/>
                <w:i w:val="false"/>
                <w:color w:val="000000"/>
                <w:sz w:val="20"/>
              </w:rPr>
              <w:t>
</w:t>
            </w:r>
            <w:r>
              <w:rPr>
                <w:rFonts w:ascii="Times New Roman"/>
                <w:b w:val="false"/>
                <w:i w:val="false"/>
                <w:color w:val="000000"/>
                <w:sz w:val="20"/>
              </w:rPr>
              <w:t>2011 год - 167 365,5</w:t>
            </w:r>
            <w:r>
              <w:br/>
            </w:r>
            <w:r>
              <w:rPr>
                <w:rFonts w:ascii="Times New Roman"/>
                <w:b w:val="false"/>
                <w:i w:val="false"/>
                <w:color w:val="000000"/>
                <w:sz w:val="20"/>
              </w:rPr>
              <w:t>
</w:t>
            </w:r>
            <w:r>
              <w:rPr>
                <w:rFonts w:ascii="Times New Roman"/>
                <w:b w:val="false"/>
                <w:i w:val="false"/>
                <w:color w:val="000000"/>
                <w:sz w:val="20"/>
              </w:rPr>
              <w:t>2012 год – 131134,1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атлас городов Казахстана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- 2 000</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зонирование Республики Казахстан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- 13 500</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методов оценки и мер борьбы с процессами опустынивания в очагах экологического кризиса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- 6 700</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 причинно-следственных связей социально значимых заболеваний населения, проживающего в зоне экологического бедствия Приаралья</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- 11 200</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инженерно-технических мероприятий по предотвращению образования селевых и оползневых явлений в горно-предгорной зоне Заилийского Алатау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- 9 000</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технологического загрязнения экосистем озера Балхаш</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- 3 200</w:t>
            </w:r>
          </w:p>
        </w:tc>
      </w:tr>
      <w:tr>
        <w:trPr>
          <w:trHeight w:val="1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Моделирование региональных атмосферных процессов и трансграничного переноса загрязнения воздуха на большие расстояния</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- 7 700</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радиационной обстановки в зоне потенциального влияния реки Шаган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- 9 000</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обоснование системы индикаторов (целевых показателей) устойчивого развития для всех регионов (отраслей) Республики Казахстан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- 70 000</w:t>
            </w: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целевых показателей и критериев оценки риска воздействия процессов опустынивания на качество окружающей среды и состояние здоровья населения Актюбинской области</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- 560</w:t>
            </w:r>
          </w:p>
        </w:tc>
      </w:tr>
      <w:tr>
        <w:trPr>
          <w:trHeight w:val="6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Научная оценка результативности природоохранных мероприятий, проводимых предприятиями республики</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- 8 826,6</w:t>
            </w:r>
            <w:r>
              <w:br/>
            </w:r>
            <w:r>
              <w:rPr>
                <w:rFonts w:ascii="Times New Roman"/>
                <w:b w:val="false"/>
                <w:i w:val="false"/>
                <w:color w:val="000000"/>
                <w:sz w:val="20"/>
              </w:rPr>
              <w:t>
</w:t>
            </w:r>
            <w:r>
              <w:rPr>
                <w:rFonts w:ascii="Times New Roman"/>
                <w:b w:val="false"/>
                <w:i w:val="false"/>
                <w:color w:val="000000"/>
                <w:sz w:val="20"/>
              </w:rPr>
              <w:t>2012 год – 10 247</w:t>
            </w:r>
          </w:p>
        </w:tc>
      </w:tr>
      <w:tr>
        <w:trPr>
          <w:trHeight w:val="6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внутренних и внешних потенциальных угроз антропогенного характера с целью обеспечения экологической безопасности Республики Казахстан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- 10 394,8</w:t>
            </w:r>
            <w:r>
              <w:br/>
            </w:r>
            <w:r>
              <w:rPr>
                <w:rFonts w:ascii="Times New Roman"/>
                <w:b w:val="false"/>
                <w:i w:val="false"/>
                <w:color w:val="000000"/>
                <w:sz w:val="20"/>
              </w:rPr>
              <w:t>
</w:t>
            </w:r>
            <w:r>
              <w:rPr>
                <w:rFonts w:ascii="Times New Roman"/>
                <w:b w:val="false"/>
                <w:i w:val="false"/>
                <w:color w:val="000000"/>
                <w:sz w:val="20"/>
              </w:rPr>
              <w:t>2012 год - 8 732</w:t>
            </w:r>
          </w:p>
        </w:tc>
      </w:tr>
      <w:tr>
        <w:trPr>
          <w:trHeight w:val="6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исследования по изучению состояния и эксплуатации систем водоотведения городов Казахстана для предотвращения их негативного влияния на окружающую среду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- 23 961,9</w:t>
            </w:r>
            <w:r>
              <w:br/>
            </w:r>
            <w:r>
              <w:rPr>
                <w:rFonts w:ascii="Times New Roman"/>
                <w:b w:val="false"/>
                <w:i w:val="false"/>
                <w:color w:val="000000"/>
                <w:sz w:val="20"/>
              </w:rPr>
              <w:t>
</w:t>
            </w:r>
            <w:r>
              <w:rPr>
                <w:rFonts w:ascii="Times New Roman"/>
                <w:b w:val="false"/>
                <w:i w:val="false"/>
                <w:color w:val="000000"/>
                <w:sz w:val="20"/>
              </w:rPr>
              <w:t>2012 год – 12 120,1</w:t>
            </w:r>
          </w:p>
        </w:tc>
      </w:tr>
      <w:tr>
        <w:trPr>
          <w:trHeight w:val="6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взаимосвязи концентрации почвенного радона с его содержанием в воздухе помещений и разработка критериев оценки территорий по степени радоновой опасности</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- 1 268</w:t>
            </w:r>
            <w:r>
              <w:br/>
            </w:r>
            <w:r>
              <w:rPr>
                <w:rFonts w:ascii="Times New Roman"/>
                <w:b w:val="false"/>
                <w:i w:val="false"/>
                <w:color w:val="000000"/>
                <w:sz w:val="20"/>
              </w:rPr>
              <w:t>
</w:t>
            </w:r>
            <w:r>
              <w:rPr>
                <w:rFonts w:ascii="Times New Roman"/>
                <w:b w:val="false"/>
                <w:i w:val="false"/>
                <w:color w:val="000000"/>
                <w:sz w:val="20"/>
              </w:rPr>
              <w:t>2011 год - 13 152</w:t>
            </w:r>
            <w:r>
              <w:br/>
            </w:r>
            <w:r>
              <w:rPr>
                <w:rFonts w:ascii="Times New Roman"/>
                <w:b w:val="false"/>
                <w:i w:val="false"/>
                <w:color w:val="000000"/>
                <w:sz w:val="20"/>
              </w:rPr>
              <w:t>
</w:t>
            </w:r>
            <w:r>
              <w:rPr>
                <w:rFonts w:ascii="Times New Roman"/>
                <w:b w:val="false"/>
                <w:i w:val="false"/>
                <w:color w:val="000000"/>
                <w:sz w:val="20"/>
              </w:rPr>
              <w:t>2012 год - 5 800</w:t>
            </w:r>
          </w:p>
        </w:tc>
      </w:tr>
      <w:tr>
        <w:trPr>
          <w:trHeight w:val="6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изучение современного состояния накопителя сточных вод озера Сорбулак с целью снижения опасности его прорыва и оценки сложившейся неблагоприятной экологической ситуации</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- 14 461,5</w:t>
            </w:r>
            <w:r>
              <w:br/>
            </w:r>
            <w:r>
              <w:rPr>
                <w:rFonts w:ascii="Times New Roman"/>
                <w:b w:val="false"/>
                <w:i w:val="false"/>
                <w:color w:val="000000"/>
                <w:sz w:val="20"/>
              </w:rPr>
              <w:t>
</w:t>
            </w:r>
            <w:r>
              <w:rPr>
                <w:rFonts w:ascii="Times New Roman"/>
                <w:b w:val="false"/>
                <w:i w:val="false"/>
                <w:color w:val="000000"/>
                <w:sz w:val="20"/>
              </w:rPr>
              <w:t>2012 год - 14 732</w:t>
            </w:r>
          </w:p>
        </w:tc>
      </w:tr>
      <w:tr>
        <w:trPr>
          <w:trHeight w:val="2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радиоэкологической обстановки территории Республики Казахстан, в том числе в уранодобывающих и нефтедобывающих регионах</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- 10 506,1</w:t>
            </w:r>
            <w:r>
              <w:br/>
            </w:r>
            <w:r>
              <w:rPr>
                <w:rFonts w:ascii="Times New Roman"/>
                <w:b w:val="false"/>
                <w:i w:val="false"/>
                <w:color w:val="000000"/>
                <w:sz w:val="20"/>
              </w:rPr>
              <w:t>
</w:t>
            </w:r>
            <w:r>
              <w:rPr>
                <w:rFonts w:ascii="Times New Roman"/>
                <w:b w:val="false"/>
                <w:i w:val="false"/>
                <w:color w:val="000000"/>
                <w:sz w:val="20"/>
              </w:rPr>
              <w:t>2012 год – 10 577</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обоснование совершенствования и повышения эффективности контроля за содержанием пестицидов и их метаболитов в объектах окружающей среды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- 9 430,5</w:t>
            </w:r>
            <w:r>
              <w:br/>
            </w:r>
            <w:r>
              <w:rPr>
                <w:rFonts w:ascii="Times New Roman"/>
                <w:b w:val="false"/>
                <w:i w:val="false"/>
                <w:color w:val="000000"/>
                <w:sz w:val="20"/>
              </w:rPr>
              <w:t>
</w:t>
            </w:r>
            <w:r>
              <w:rPr>
                <w:rFonts w:ascii="Times New Roman"/>
                <w:b w:val="false"/>
                <w:i w:val="false"/>
                <w:color w:val="000000"/>
                <w:sz w:val="20"/>
              </w:rPr>
              <w:t>2012 год - 4 720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обоснование определения индикаторов состояния окружающей среды в Республике Казахстан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- 9 149,2</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Научная оценка эффективности эколого-аналитического контроля в Республике Казахстан и путей его оптимизации</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- 15 479,3</w:t>
            </w:r>
            <w:r>
              <w:br/>
            </w:r>
            <w:r>
              <w:rPr>
                <w:rFonts w:ascii="Times New Roman"/>
                <w:b w:val="false"/>
                <w:i w:val="false"/>
                <w:color w:val="000000"/>
                <w:sz w:val="20"/>
              </w:rPr>
              <w:t>
</w:t>
            </w:r>
            <w:r>
              <w:rPr>
                <w:rFonts w:ascii="Times New Roman"/>
                <w:b w:val="false"/>
                <w:i w:val="false"/>
                <w:color w:val="000000"/>
                <w:sz w:val="20"/>
              </w:rPr>
              <w:t>2012 год – 15 308</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обоснование экологического стока рек Казахстана для обеспечения равновесия водных экосистем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- 10 350</w:t>
            </w:r>
            <w:r>
              <w:br/>
            </w:r>
            <w:r>
              <w:rPr>
                <w:rFonts w:ascii="Times New Roman"/>
                <w:b w:val="false"/>
                <w:i w:val="false"/>
                <w:color w:val="000000"/>
                <w:sz w:val="20"/>
              </w:rPr>
              <w:t>
</w:t>
            </w:r>
            <w:r>
              <w:rPr>
                <w:rFonts w:ascii="Times New Roman"/>
                <w:b w:val="false"/>
                <w:i w:val="false"/>
                <w:color w:val="000000"/>
                <w:sz w:val="20"/>
              </w:rPr>
              <w:t>2012 год – 10 000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экологического состояния приграничных с КНР и странами Центральной Азии районов Казахстана для решения проблем трансграничного характера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- 20 479,7</w:t>
            </w:r>
            <w:r>
              <w:br/>
            </w:r>
            <w:r>
              <w:rPr>
                <w:rFonts w:ascii="Times New Roman"/>
                <w:b w:val="false"/>
                <w:i w:val="false"/>
                <w:color w:val="000000"/>
                <w:sz w:val="20"/>
              </w:rPr>
              <w:t>
</w:t>
            </w:r>
            <w:r>
              <w:rPr>
                <w:rFonts w:ascii="Times New Roman"/>
                <w:b w:val="false"/>
                <w:i w:val="false"/>
                <w:color w:val="000000"/>
                <w:sz w:val="20"/>
              </w:rPr>
              <w:t>2012 год – 18 731</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и разработка научно-методической основы построения системы оперативного экологического мониторинга атмосферного воздуха (на примере г. Темиртау и г. Усть-Каменогорск)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- 11 588</w:t>
            </w:r>
            <w:r>
              <w:br/>
            </w:r>
            <w:r>
              <w:rPr>
                <w:rFonts w:ascii="Times New Roman"/>
                <w:b w:val="false"/>
                <w:i w:val="false"/>
                <w:color w:val="000000"/>
                <w:sz w:val="20"/>
              </w:rPr>
              <w:t>
</w:t>
            </w:r>
            <w:r>
              <w:rPr>
                <w:rFonts w:ascii="Times New Roman"/>
                <w:b w:val="false"/>
                <w:i w:val="false"/>
                <w:color w:val="000000"/>
                <w:sz w:val="20"/>
              </w:rPr>
              <w:t>2012 год – 11 000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ледовых условий в Казахстанском секторе Каспийского моря</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- 9 585,8</w:t>
            </w:r>
            <w:r>
              <w:br/>
            </w:r>
            <w:r>
              <w:rPr>
                <w:rFonts w:ascii="Times New Roman"/>
                <w:b w:val="false"/>
                <w:i w:val="false"/>
                <w:color w:val="000000"/>
                <w:sz w:val="20"/>
              </w:rPr>
              <w:t>
</w:t>
            </w:r>
            <w:r>
              <w:rPr>
                <w:rFonts w:ascii="Times New Roman"/>
                <w:b w:val="false"/>
                <w:i w:val="false"/>
                <w:color w:val="000000"/>
                <w:sz w:val="20"/>
              </w:rPr>
              <w:t>2012 год – 9 167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Проведение научных исследований по изучению бассейновых зон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- 2 538 </w:t>
            </w:r>
            <w:r>
              <w:br/>
            </w:r>
            <w:r>
              <w:rPr>
                <w:rFonts w:ascii="Times New Roman"/>
                <w:b w:val="false"/>
                <w:i w:val="false"/>
                <w:color w:val="000000"/>
                <w:sz w:val="20"/>
              </w:rPr>
              <w:t>
</w:t>
            </w:r>
            <w:r>
              <w:rPr>
                <w:rFonts w:ascii="Times New Roman"/>
                <w:b w:val="false"/>
                <w:i w:val="false"/>
                <w:color w:val="000000"/>
                <w:sz w:val="20"/>
              </w:rPr>
              <w:t>2011 год - 22 979,8</w:t>
            </w:r>
            <w:r>
              <w:br/>
            </w:r>
            <w:r>
              <w:rPr>
                <w:rFonts w:ascii="Times New Roman"/>
                <w:b w:val="false"/>
                <w:i w:val="false"/>
                <w:color w:val="000000"/>
                <w:sz w:val="20"/>
              </w:rPr>
              <w:t>
</w:t>
            </w:r>
            <w:r>
              <w:rPr>
                <w:rFonts w:ascii="Times New Roman"/>
                <w:b w:val="false"/>
                <w:i w:val="false"/>
                <w:color w:val="000000"/>
                <w:sz w:val="20"/>
              </w:rPr>
              <w:t>2012 год – 13215,6</w:t>
            </w:r>
            <w:r>
              <w:br/>
            </w:r>
            <w:r>
              <w:rPr>
                <w:rFonts w:ascii="Times New Roman"/>
                <w:b w:val="false"/>
                <w:i w:val="false"/>
                <w:color w:val="000000"/>
                <w:sz w:val="20"/>
              </w:rPr>
              <w:t>
</w:t>
            </w:r>
            <w:r>
              <w:rPr>
                <w:rFonts w:ascii="Times New Roman"/>
                <w:b w:val="false"/>
                <w:i w:val="false"/>
                <w:color w:val="000000"/>
                <w:sz w:val="20"/>
              </w:rPr>
              <w:t>2013 год - 100 000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изучение экологического состояния бассейна реки Урал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- 12 473,5</w:t>
            </w:r>
            <w:r>
              <w:br/>
            </w:r>
            <w:r>
              <w:rPr>
                <w:rFonts w:ascii="Times New Roman"/>
                <w:b w:val="false"/>
                <w:i w:val="false"/>
                <w:color w:val="000000"/>
                <w:sz w:val="20"/>
              </w:rPr>
              <w:t>
</w:t>
            </w:r>
            <w:r>
              <w:rPr>
                <w:rFonts w:ascii="Times New Roman"/>
                <w:b w:val="false"/>
                <w:i w:val="false"/>
                <w:color w:val="000000"/>
                <w:sz w:val="20"/>
              </w:rPr>
              <w:t>2012 год – 5 927,6</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оценка гидроэкологических проблем Тобол-Торгайского водного бассейна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- 10 506,3</w:t>
            </w:r>
            <w:r>
              <w:br/>
            </w:r>
            <w:r>
              <w:rPr>
                <w:rFonts w:ascii="Times New Roman"/>
                <w:b w:val="false"/>
                <w:i w:val="false"/>
                <w:color w:val="000000"/>
                <w:sz w:val="20"/>
              </w:rPr>
              <w:t>
</w:t>
            </w:r>
            <w:r>
              <w:rPr>
                <w:rFonts w:ascii="Times New Roman"/>
                <w:b w:val="false"/>
                <w:i w:val="false"/>
                <w:color w:val="000000"/>
                <w:sz w:val="20"/>
              </w:rPr>
              <w:t>2012 год – 7 288</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научного исследования по комплексному решению вопроса повышения объема (уровня) и качества воды озер Щучинско-Боровской курортной зоны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год - 100 000 </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Проведение научных исследований по переходу Республики Казахстан к устойчивому развитию</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- 32 606 </w:t>
            </w:r>
            <w:r>
              <w:br/>
            </w:r>
            <w:r>
              <w:rPr>
                <w:rFonts w:ascii="Times New Roman"/>
                <w:b w:val="false"/>
                <w:i w:val="false"/>
                <w:color w:val="000000"/>
                <w:sz w:val="20"/>
              </w:rPr>
              <w:t>
</w:t>
            </w:r>
            <w:r>
              <w:rPr>
                <w:rFonts w:ascii="Times New Roman"/>
                <w:b w:val="false"/>
                <w:i w:val="false"/>
                <w:color w:val="000000"/>
                <w:sz w:val="20"/>
              </w:rPr>
              <w:t>2011 год - 30 604,1</w:t>
            </w:r>
            <w:r>
              <w:br/>
            </w:r>
            <w:r>
              <w:rPr>
                <w:rFonts w:ascii="Times New Roman"/>
                <w:b w:val="false"/>
                <w:i w:val="false"/>
                <w:color w:val="000000"/>
                <w:sz w:val="20"/>
              </w:rPr>
              <w:t>
</w:t>
            </w:r>
            <w:r>
              <w:rPr>
                <w:rFonts w:ascii="Times New Roman"/>
                <w:b w:val="false"/>
                <w:i w:val="false"/>
                <w:color w:val="000000"/>
                <w:sz w:val="20"/>
              </w:rPr>
              <w:t>2012 год – 28043</w:t>
            </w:r>
            <w:r>
              <w:br/>
            </w:r>
            <w:r>
              <w:rPr>
                <w:rFonts w:ascii="Times New Roman"/>
                <w:b w:val="false"/>
                <w:i w:val="false"/>
                <w:color w:val="000000"/>
                <w:sz w:val="20"/>
              </w:rPr>
              <w:t>
</w:t>
            </w:r>
            <w:r>
              <w:rPr>
                <w:rFonts w:ascii="Times New Roman"/>
                <w:b w:val="false"/>
                <w:i w:val="false"/>
                <w:color w:val="000000"/>
                <w:sz w:val="20"/>
              </w:rPr>
              <w:t>2013 год – 113 800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экологического состояния приграничных районов Казахстана для решения проблем трансграничного характера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- 5 000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современного развития секторов потребителей озоноразрушающих веществ и их воздействие на озоновый слой и изменения климата. Возможности адаптации секторов к мерам, принимаемым для выполнения обязательств по Монреальскому протоколу, с разработкой эколого-экономической оценки эффективности мер по сокращению озоноразрушающих веществ</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- 10 600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исследования по обеспечению экологической безопасности автомобильного транспорта с оценкой возможности перехода Республики Казахстан к международным стандартам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- 9 000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исследования по оценке экологической ситуации в Казахстане, степень использования природных ресурсов, влияния хозяйственной деятельности на окружающую среду и меры, предпринимаемые для снижения негативного воздействия на нее, и другое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- 4 200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обоснование включения заповедной зоны территории Казахстанского Алтая в список Всемирного наследия</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- 6 559,1</w:t>
            </w:r>
            <w:r>
              <w:br/>
            </w:r>
            <w:r>
              <w:rPr>
                <w:rFonts w:ascii="Times New Roman"/>
                <w:b w:val="false"/>
                <w:i w:val="false"/>
                <w:color w:val="000000"/>
                <w:sz w:val="20"/>
              </w:rPr>
              <w:t>
</w:t>
            </w:r>
            <w:r>
              <w:rPr>
                <w:rFonts w:ascii="Times New Roman"/>
                <w:b w:val="false"/>
                <w:i w:val="false"/>
                <w:color w:val="000000"/>
                <w:sz w:val="20"/>
              </w:rPr>
              <w:t>2012 год – 2 732</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обоснование путей решения проблем образования и утилизации отходов</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- 9 484,9</w:t>
            </w:r>
            <w:r>
              <w:br/>
            </w:r>
            <w:r>
              <w:rPr>
                <w:rFonts w:ascii="Times New Roman"/>
                <w:b w:val="false"/>
                <w:i w:val="false"/>
                <w:color w:val="000000"/>
                <w:sz w:val="20"/>
              </w:rPr>
              <w:t>
</w:t>
            </w:r>
            <w:r>
              <w:rPr>
                <w:rFonts w:ascii="Times New Roman"/>
                <w:b w:val="false"/>
                <w:i w:val="false"/>
                <w:color w:val="000000"/>
                <w:sz w:val="20"/>
              </w:rPr>
              <w:t>2012 год – 10 580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обоснование создания интегрированной системы мониторинга состояния Каспийского моря и прибрежной части (Казахстанский сектор)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- 1 269 </w:t>
            </w:r>
            <w:r>
              <w:br/>
            </w:r>
            <w:r>
              <w:rPr>
                <w:rFonts w:ascii="Times New Roman"/>
                <w:b w:val="false"/>
                <w:i w:val="false"/>
                <w:color w:val="000000"/>
                <w:sz w:val="20"/>
              </w:rPr>
              <w:t>
</w:t>
            </w:r>
            <w:r>
              <w:rPr>
                <w:rFonts w:ascii="Times New Roman"/>
                <w:b w:val="false"/>
                <w:i w:val="false"/>
                <w:color w:val="000000"/>
                <w:sz w:val="20"/>
              </w:rPr>
              <w:t>2011 год - 14 560</w:t>
            </w:r>
            <w:r>
              <w:br/>
            </w:r>
            <w:r>
              <w:rPr>
                <w:rFonts w:ascii="Times New Roman"/>
                <w:b w:val="false"/>
                <w:i w:val="false"/>
                <w:color w:val="000000"/>
                <w:sz w:val="20"/>
              </w:rPr>
              <w:t>
</w:t>
            </w:r>
            <w:r>
              <w:rPr>
                <w:rFonts w:ascii="Times New Roman"/>
                <w:b w:val="false"/>
                <w:i w:val="false"/>
                <w:color w:val="000000"/>
                <w:sz w:val="20"/>
              </w:rPr>
              <w:t>2012 год – 14 731</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дозовых нагрузок населения Азгирского региона для оценки последствий ядерных испытаний.</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 30 000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Исследование масштабов накопления ртутьсодержащих отходов в Казахстане с созданием базы данных ГИС и разработкой научно-практических рекомендаций по их утилизации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 83 800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Проведение научных исследований по эффективному использованию энергии и возобновляемых ресурсов</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- 26 168 </w:t>
            </w:r>
            <w:r>
              <w:br/>
            </w:r>
            <w:r>
              <w:rPr>
                <w:rFonts w:ascii="Times New Roman"/>
                <w:b w:val="false"/>
                <w:i w:val="false"/>
                <w:color w:val="000000"/>
                <w:sz w:val="20"/>
              </w:rPr>
              <w:t>
</w:t>
            </w:r>
            <w:r>
              <w:rPr>
                <w:rFonts w:ascii="Times New Roman"/>
                <w:b w:val="false"/>
                <w:i w:val="false"/>
                <w:color w:val="000000"/>
                <w:sz w:val="20"/>
              </w:rPr>
              <w:t>2011 год - 12 612,5</w:t>
            </w:r>
            <w:r>
              <w:br/>
            </w:r>
            <w:r>
              <w:rPr>
                <w:rFonts w:ascii="Times New Roman"/>
                <w:b w:val="false"/>
                <w:i w:val="false"/>
                <w:color w:val="000000"/>
                <w:sz w:val="20"/>
              </w:rPr>
              <w:t>
</w:t>
            </w:r>
            <w:r>
              <w:rPr>
                <w:rFonts w:ascii="Times New Roman"/>
                <w:b w:val="false"/>
                <w:i w:val="false"/>
                <w:color w:val="000000"/>
                <w:sz w:val="20"/>
              </w:rPr>
              <w:t>2012 год – 8 443</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Комплексные экологические исследования на территории Щучинско-Боровской курортной зоны для определения путей ее устойчивого развития</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- 5 000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зонирование Прикаспийского региона Республики Казахстан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- 2 000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создание установок фоторезонансной биоактивации цеолита для очистки промышленных и бытовых сточных вод с возвратом в экосистему биологически полноценной воды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- 6 700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системы экологического нормирования уровня использования водно-земельных ресурсов в Казахстане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- 4 500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и прогнозирование засухи в Казахстане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- 6 700</w:t>
            </w:r>
          </w:p>
        </w:tc>
      </w:tr>
      <w:tr>
        <w:trPr>
          <w:trHeight w:val="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гидрографического атласа Щучинско-Боровской системы озер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- 1 268 </w:t>
            </w:r>
            <w:r>
              <w:br/>
            </w:r>
            <w:r>
              <w:rPr>
                <w:rFonts w:ascii="Times New Roman"/>
                <w:b w:val="false"/>
                <w:i w:val="false"/>
                <w:color w:val="000000"/>
                <w:sz w:val="20"/>
              </w:rPr>
              <w:t>
</w:t>
            </w:r>
            <w:r>
              <w:rPr>
                <w:rFonts w:ascii="Times New Roman"/>
                <w:b w:val="false"/>
                <w:i w:val="false"/>
                <w:color w:val="000000"/>
                <w:sz w:val="20"/>
              </w:rPr>
              <w:t>2011 год - 12 612,5</w:t>
            </w:r>
            <w:r>
              <w:br/>
            </w:r>
            <w:r>
              <w:rPr>
                <w:rFonts w:ascii="Times New Roman"/>
                <w:b w:val="false"/>
                <w:i w:val="false"/>
                <w:color w:val="000000"/>
                <w:sz w:val="20"/>
              </w:rPr>
              <w:t>
</w:t>
            </w:r>
            <w:r>
              <w:rPr>
                <w:rFonts w:ascii="Times New Roman"/>
                <w:b w:val="false"/>
                <w:i w:val="false"/>
                <w:color w:val="000000"/>
                <w:sz w:val="20"/>
              </w:rPr>
              <w:t>2012 год – 8 443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