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26e6" w14:textId="c802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лиц, уголовное преследование в отношении которых в связи с их участием в террористической деятельности прекращено из-за их смерти, наступившей в результате совершения ими акта терроризма, а также при пресечении совершаемого ими акта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июля 1999 года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лиц, уголовное преследование в отношении которых в связи с их участием в террористической деятельности прекращено из-за их смерти, наступившей в результате совершения ими акта терроризма, а также при пресечении совершаемого ими акта терроризма.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2013 года № 858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погребения лиц, уголовное преследование в отношении</w:t>
      </w:r>
      <w:r>
        <w:br/>
      </w:r>
      <w:r>
        <w:rPr>
          <w:rFonts w:ascii="Times New Roman"/>
          <w:b/>
          <w:i w:val="false"/>
          <w:color w:val="000000"/>
        </w:rPr>
        <w:t>которых в связи с их участием в террористической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прекращено из-за их смерти, наступившей в</w:t>
      </w:r>
      <w:r>
        <w:br/>
      </w:r>
      <w:r>
        <w:rPr>
          <w:rFonts w:ascii="Times New Roman"/>
          <w:b/>
          <w:i w:val="false"/>
          <w:color w:val="000000"/>
        </w:rPr>
        <w:t>результате совершения ими акта терроризма, а также при</w:t>
      </w:r>
      <w:r>
        <w:br/>
      </w:r>
      <w:r>
        <w:rPr>
          <w:rFonts w:ascii="Times New Roman"/>
          <w:b/>
          <w:i w:val="false"/>
          <w:color w:val="000000"/>
        </w:rPr>
        <w:t>пресечении совершаемого ими акта терроризма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погребения лиц, уголовное преследование в отношении которых в связи с их участием в террористической деятельности прекращено из-за их смерти, наступившей в результате совершения ими акта терроризма, а также при пресечении совершаемого ими акта терроризма (далее - Правила) определяют порядок погребения лиц, уголовное преследование в отношении которых в связи с их участием в террористической деятельности прекращено из-за их смерти, наступившей в результате совершения ими акта терроризма, а также при пресечении совершаемого ими акта терроризма.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Тела лиц, уголовное преследование в отношении которых в связи с участием в террористической деятельности прекращено из-за их смерти, наступившей в результате совершения ими акта терроризма, а также при пресечении совершаемого ими акта терроризма для захоронения не выдаются, и о месте их захоронения не сообщается.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Погребение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организуется акимом района в городе, города районного значения, поселка, аула (села), аульного (сельского) округа и осуществляется организациями, занятыми ритуальным (похоронным) обслуживанием населения (далее - организации, осуществляющие захоронение) в специально отведенных местах (кладбищах) для погребения безродных.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поставщика услуг по захоронению, а также заключение с ним договора о государственных закупках осуществляются в порядке, определенном законодательством Республики Казахстан о государственных закупках.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осуществления погребения орган уголовного преследования направляет должностным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необходимые сопроводительные документы, в том числе копию постановления о прекращении уголовного дела и уголовного преследования в отношении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врачебное свидетельство о смерти, выданное органом судебно-медицинской экспертизы.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смерти иностранцев и лиц без гражданства, прибывших в Республику Казахстан из других государств, орган, проводящий предварительное следствие, извещает дипломатические представительства или консульские учреждения соответствующих государств через Министерство иностранных дел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врачебного свидетельства о смерти администрация организации, осуществляющей захоронение, производит соответствующую запись в регистрационной книге и выдает регистрационный номер на могилу.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регистрационной книге заполняются следующие сведения: год, месяц, число погребения, номер могилы, дата рождения и смерти, номер, дата и кем выдано врачебное свидетельство о смерти, наименование и адрес организации, осуществляющей захоронение.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умершего в регистрационной книге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организации, осуществляющей захоронение, выдает должностным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удостоверение о захоронении с указанием даты захоронения с целью его дальнейшего направления в орган, проводящий предварительное следствие, для приобщения к уголовному делу.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Перевозка и перенос умерших к местам захоронения совершаются организацией, осуществляющей захоронение в закрытых гробах (в случае необходимости, оцинкованных в запаянном виде).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Устройство могилы, опускание гроба в нее, засыпку могилы производит организация, осуществляющая захоронение.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решению органа, проводящего предварительное следствие, родственникам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предоставляются копии врачебного свидетельства о смерти, выданного органом судебно-медицинской экспертизы, и заключения судебно-медицинской экспертизы трупа, а также передаются личные вещи лица, не подлежащие изъятию и приобщению к уголовному делу.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мероприятий по погребению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осуществляется за счет и в пределах средств, предусмотренных в местном бюджете.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