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81d6" w14:textId="b468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нормах потребности Республики Казахстан в наркотических средствах и психотропных веществах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2013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1998 года «О наркотических средствах, психотропных веществах, прекурсорах и мерах противодействия их незаконному обороту и злоупотреблению ими»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направить в штаб-квартиру Международного комитета по контролю над наркотиками Организации Объединенных Наций (Вена, Австрийская Республика) для утверждения международных квот нормы потребности Республики Казахстан в наркотических средствах и психотропных веществах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после утверждения международных квот в установленном порядке внести в Правительство Республики Казахстан для утверждения государственной квоты на наркотические средства, психотропные вещества и прекурсоры на 2014 год расчеты потребности, в пределах которой осуществляется их оборот юридическими лицами, имеющими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августа 2013 года № 859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Нормы потребности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в наркотических средствах и психотропных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веществах на 2014 год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Годовые исчисления потребностей в наркотических средствах,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объема изготовления синтетических наркотиков,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производства опия и культивирования опийного мака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целей иных, чем производство опия.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Единая конвенция о наркотических средствах 1961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статьи 1, 12 и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Протокол от 25 марта 1972 года о поправках к Единой конвенции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 </w:t>
      </w:r>
      <w:r>
        <w:rPr>
          <w:rFonts w:ascii="Times New Roman"/>
          <w:b/>
          <w:i w:val="false"/>
          <w:color w:val="000000"/>
          <w:sz w:val="28"/>
        </w:rPr>
        <w:t>наркотических средствах 1961 года: статьи 5 и 9.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СТРАНА/ТЕРРИТОРИЯ: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Республика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Комитет по борьбе с наркобизнесом и контролю за оборотом наркотиков Министерства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ОТВЕТСТВЕННОГО ДОЛЖНОСТНОГО ЛИЦА: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Выборов Анатолий Николаевич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ЗВАНИЕ/ДОЛЖНОСТЬ: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председатель Комитета по борьбе с наркобизнесом и контролю за оборотом наркотиков Министерства внутренних дел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 ПОДПИСЬ: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Исчисления относятся к 2014 календарному году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     ПРИМЕЧАНИЯ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222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Настоящие исчисления в одном экземпляре представляются: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МЕЖДУНАРОДНОМУ КОМИТЕТУ ПО КОНТРОЛЮ НАД НАРКОТИКАМИ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Vienna International Centre,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P.O.Box 5ОО, А-1400 Vienna, Austria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Telephone: (+43-1) 26060-4277 Facsivile: (+43 1) 26060 5867/5868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Telegraphic address: UNATIONS VIENNA Telex: 135612 uno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secretariat@ incd.org Internet address: http//www.incd.org/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Form B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Page 5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      Часть I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Годовые исчисления потребностей в наркотических средствах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(ДЛЯ ВСЕХ СТРАН И ТЕРРИТОРИЙ)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практикующих врачей в стране или на территории: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врачей: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64320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стоматологов: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5192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ветеринаров: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8879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аптек: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5120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больниц: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общее число больничных коек: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123564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              Изложение метода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Метод для установления исчислений – эмпирический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Form B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Page 7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      Часть II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Годовые исчисления потребностей в наркотических средствах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(ДЛЯ ВСЕХ СТРАН И ТЕРРИТОРИЙ)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1"/>
        <w:gridCol w:w="796"/>
        <w:gridCol w:w="1192"/>
        <w:gridCol w:w="783"/>
        <w:gridCol w:w="71"/>
        <w:gridCol w:w="82"/>
        <w:gridCol w:w="972"/>
        <w:gridCol w:w="972"/>
        <w:gridCol w:w="1126"/>
        <w:gridCol w:w="1049"/>
        <w:gridCol w:w="641"/>
        <w:gridCol w:w="907"/>
        <w:gridCol w:w="720"/>
        <w:gridCol w:w="968"/>
      </w:tblGrid>
      <w:tr>
        <w:trPr>
          <w:trHeight w:val="30" w:hRule="atLeast"/>
        </w:trPr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Наркотическое средство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предназначенное для потребления внутри страны в медицинских и научных целях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предназначенное для изготовления: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предназначенное для пополнения специальных складских запасов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которое должно храниться в складских запасах по состоянию на 31 декабря того года, к которому относятся исчисления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(а) других наркотических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(b) препаратов, включенных в Список III Конвенции 1961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(c) веществ, на которые не распространяется Конвенция 1961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 того, предназначены ли эти наркотические средства, препараты или вещества для потребления внутри страны или на экспорт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Альфапродин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Альфентанил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Анилеридин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Безитрамид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Героин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Гидрокодон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Гидроморфон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Декстроморамид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Декстропропоксифен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Дигидрокодеин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Дипипанон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Дифеноксилат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Кетобемидон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Кодеин*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762,34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Кокаин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Леворфанол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630,78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Морфин*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526,14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Никоморфин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Норметадон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Оксикодон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Оксиморфон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Орипавин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Пиритрамид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Ремифентанил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Суфентанил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Тебаин*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40,78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Тебакон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Тилидин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Тримеперидин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401,68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Феноперидин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Фентанил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Фолькодин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Этилморфин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Эторфин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– с учетом изготовления лекарственного препарата Омнопон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Form B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Page 10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      Часть III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Годовые исчисления объема изготовления синтетических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наркотических средств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 (КАСАЕТСЯ ЛИШЬ ТЕХ СТРАН И ТЕРРИТОРИЙ, В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РАЗРЕШАЕТСЯ ИЗГОТОВЛЕНИЕ СИНТЕТИЧЕСКИХ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НАРКОТИЧЕСКИХ СРЕДСТВ)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I. Синтетические наркотические средства, включенные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в Список I </w:t>
      </w:r>
      <w:r>
        <w:rPr>
          <w:rFonts w:ascii="Times New Roman"/>
          <w:b/>
          <w:i w:val="false"/>
          <w:color w:val="000000"/>
          <w:sz w:val="28"/>
        </w:rPr>
        <w:t>Конвенции 1961 года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6"/>
        <w:gridCol w:w="3747"/>
        <w:gridCol w:w="3073"/>
        <w:gridCol w:w="2704"/>
      </w:tblGrid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Аллилпродин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Дигидроэторфин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Метазоцин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Рацеметорфан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Альфамепродин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Дименоксадол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Рацеморамид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Альфаметадол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Димефепетанол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Метадон, промежуточный продукт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Рацеморфан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Альфапрадин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Диметилтиамбутен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Морамид, промежуточный продукт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Ремифентанил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Альфацетилметадол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Диоксафетил бутират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Морферидин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Суфентанил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Альфентанил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Дипипанон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Норациметадол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Тилидин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Анилеридин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Дифеноксилат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Норлеворфанол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Тримеперидин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Ацетилметадол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Норметадон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Фенадоксон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Безитрамид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Диэтилтиамбутен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Норпипанон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Фенапромид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Бензетидин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Дротабанол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Феназоцин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Бетамепродин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Изометадон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Петидин, промежуточный продукт 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Феноморфан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Бетаметадол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Кетобемидон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Петидин, промежуточный продукт 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Феноперидин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Бетапродин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Клонитазен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Фентанил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Бетацетилметадол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Левометорфан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Пиминодин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Фуретиндин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Гидроксипетидин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Левоморамид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Пиритрамид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Этилметилтиамбутен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Декстроморамид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Левофенацилморфан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Прогептазин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Этонитазен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Диампромид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Леворфанол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Проперидин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Этоксеридин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II. Синтетические наркотические средства, включенные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в Список II Конвенции 1961 года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8"/>
        <w:gridCol w:w="1504"/>
        <w:gridCol w:w="1599"/>
        <w:gridCol w:w="1276"/>
        <w:gridCol w:w="1276"/>
        <w:gridCol w:w="1277"/>
        <w:gridCol w:w="1461"/>
        <w:gridCol w:w="1499"/>
      </w:tblGrid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предприятия, которые будут изготовлять синтетические наркотические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синтетических наркотических средств, которые будут изготовлены на каждом из промышленных предприятий (в килограммах)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Декстропропоксифен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Дифеноксилат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Тилидин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Тримеперидин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Фентанил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«Химфарм»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21,839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0,0815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B/Р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Оценка ежегодных медицинских и научных потребностей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в веществах, включенных в Списки II, III и IV Конвенции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о психотропных веществах 1971 года (представляется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Международному комитету по контролю над наркотиками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соответствии с резолюциями 1981/7 и 1991/44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и Социального Совета)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СТРАНА/ТЕРРИТОРИЯ: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Республика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Комитет по борьбе с наркобизнесом и контролю за оборотом наркотиков Министерства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ОТВЕТСТВЕННОГО ДОЛЖНОСТНОГО ЛИЦА: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Выборов Анатолий Николаевич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ЗВАНИЕ/ДОЛЖНОСТЬ: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председатель Комитета по борьбе с наркобизнесом и контролю за оборотом наркотиков Министерства внутренних дел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 ПОДПИСЬ: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 Исчисления относятся к 2014 календарному году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 ПРИМЕЧАНИЯ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Настоящие исчисления в одном экземпляре представляются: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МЕЖДУНАРОДНОМУ КОМИТЕТУ ПО КОНТРОЛЮ НАД НАРКОТИКАМИ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 International Centre,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P.O.Box 5ОО, А-1400 Vienna, Austria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Telephone: (+43-1) 26060-4277 Facsivile: (+43 1) 26060 5867/5868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Telegraphic address: UNATIONS VIENNA Telex: 135612 uno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secretariat@ incd.org Internet address: http//www.incd.org/</w:t>
            </w:r>
          </w:p>
        </w:tc>
      </w:tr>
    </w:tbl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Годовой спрос на внутренние медицинские и научные цели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будет руководствоваться представленной оценкой в течение трех лет, если за этот период не поступит каких либо поправок. Количество, необходимое для экспорта, следует указывать отдельно. Если они включены, просьба указать.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Оценки потребностей в психотропных веществах, включенных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в Список II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2269"/>
        <w:gridCol w:w="1715"/>
        <w:gridCol w:w="1326"/>
        <w:gridCol w:w="177"/>
        <w:gridCol w:w="1141"/>
        <w:gridCol w:w="2270"/>
        <w:gridCol w:w="1716"/>
        <w:gridCol w:w="1327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Вещество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 007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Аминептин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007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Метилфенидат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 003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Амфетамин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 008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2С-В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 002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Дексамфетамин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 001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Секобарбитал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 006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Левамфетамин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 010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Дельта-9-ТГК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 007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Левометамфетамин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PF 005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Фенетиллин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002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Меклоквалон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005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Фенциклидин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005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Метамфетамин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006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Фенметразин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015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Метамфетамина рацемат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PZ 001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Ципепрол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006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Метаквалон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Оценки потребностей в психотропных веществах,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включенных в Список III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2269"/>
        <w:gridCol w:w="1715"/>
        <w:gridCol w:w="1326"/>
        <w:gridCol w:w="177"/>
        <w:gridCol w:w="1141"/>
        <w:gridCol w:w="2270"/>
        <w:gridCol w:w="1716"/>
        <w:gridCol w:w="1327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Вещество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 002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Амобарбитал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014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Пентазоцин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 006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Бупренорфин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002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Пентобарбитал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 004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Буталбитал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PF 002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Флунитразепам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PG 001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Глутетимид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PC 001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Циклобарбитал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PC 009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Катин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Оценки потребностей в психотропных веществах, включенных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в Список IV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2276"/>
        <w:gridCol w:w="1721"/>
        <w:gridCol w:w="1330"/>
        <w:gridCol w:w="198"/>
        <w:gridCol w:w="1145"/>
        <w:gridCol w:w="2277"/>
        <w:gridCol w:w="1721"/>
        <w:gridCol w:w="1352"/>
      </w:tblGrid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Вещество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Вещество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 005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Аллобарбитал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009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Метиприлон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 004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Алпразолам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141,87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012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Мефенорекс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 006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Аминорекс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016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Мидазолам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197,33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 001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Амфепрамон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PN 001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Ниметазепам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 001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Барбитал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PN 002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Нитразепам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 002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Бензфетамин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РN 003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Нордазепам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 003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Бромазепам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2,06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 001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Оксазепам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612,77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 007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Бротизолам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2,01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 002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Оксазолам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 005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Бутобарбитал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020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Пемолин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PV 001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Винилбитал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015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Пиназепам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PG 002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Гамма-оксимаслянная кислота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250,7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010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Пипрадрол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 005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Делоразепам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019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Пировалерон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 006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Диазепам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70,87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016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Празепам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PZ 002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Золпидем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266,68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 003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Секбутабарбитал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PC 002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Камазепам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PT 003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Темазепам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PK 001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Кетазолам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PT 004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Тетразепам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PC 004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Клобазам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PT 005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Триазолам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PC 008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Клоксазолам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004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Фендиметразин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PC 005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Клоназепам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774,87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PF 004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Фенкамфамин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PC 006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Клоразепат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2,19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008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Фенобарбитал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PC 007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Клотиазепам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PF 006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Фенпропорекс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 001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Лефетамин, СПА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009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Фентермин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 003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Лопразолам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PF 001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Флудиазепам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 004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Лоразепам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PF 003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Флуразепам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 005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Лорметазепам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PC 003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Хлордиазепоксид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817,74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001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Мазиндол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 003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Эстазолам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018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Мезокарб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2,56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 005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Этиламфетамин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010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Медазепам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965,67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 004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Этиллофлазепат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003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Мепробамат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 002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Этинамат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008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Метилфенобарбитал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 001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Этхлорвинол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