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e9e2a" w14:textId="1de9e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специальных транспортных средств для транспортного обслуживания органов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сентября 2013 года № 916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специальных транспортных средств для транспортного обслуживания органов прокуратуры.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сентября 2013 года № 916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Натуральные нормы специальных</w:t>
      </w:r>
      <w:r>
        <w:br/>
      </w:r>
      <w:r>
        <w:rPr>
          <w:rFonts w:ascii="Times New Roman"/>
          <w:b/>
          <w:i w:val="false"/>
          <w:color w:val="000000"/>
        </w:rPr>
        <w:t>
транспортных средств для транспортного обслуживания</w:t>
      </w:r>
      <w:r>
        <w:br/>
      </w:r>
      <w:r>
        <w:rPr>
          <w:rFonts w:ascii="Times New Roman"/>
          <w:b/>
          <w:i w:val="false"/>
          <w:color w:val="000000"/>
        </w:rPr>
        <w:t>
органов прокуратуры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Табель натуральных норм специальных транспортных</w:t>
      </w:r>
      <w:r>
        <w:br/>
      </w:r>
      <w:r>
        <w:rPr>
          <w:rFonts w:ascii="Times New Roman"/>
          <w:b/>
          <w:i w:val="false"/>
          <w:color w:val="000000"/>
        </w:rPr>
        <w:t>
средств для транспортного обслуживания</w:t>
      </w:r>
      <w:r>
        <w:br/>
      </w:r>
      <w:r>
        <w:rPr>
          <w:rFonts w:ascii="Times New Roman"/>
          <w:b/>
          <w:i w:val="false"/>
          <w:color w:val="000000"/>
        </w:rPr>
        <w:t>
Генеральной прокуратуры Республики Казахстан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5373"/>
        <w:gridCol w:w="3613"/>
        <w:gridCol w:w="365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Натуральные нормы специальных транспортных средств (на базе легковых)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Натуральные нормы специальных транспортных средств (на шасси грузовых автомобилей и пассажирских автобусов)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Подразделение по надзору за законностью в социально-экономической сфере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транспортное средство на 15 единиц штатной численности подразделения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Подразделение по надзору за законностью досудебной стадии уголовного процесса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транспортное средство на 10 единиц штатной численности подразделения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Подразделение по надзору за законностью оперативно-розыскной деятельности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транспортное средство на 6 единиц штатной численности подразделения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Подразделение по представительству интересов государства в судах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транспортное средство на 9 единиц штатной численности подразделения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Подразделение специальных прокуроров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транспортное средство на 6 единиц штатной численности подразделения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Передвижная криминалистическая лаборатория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Подразделение по надзору за соблюдением прав лиц, задержанных, заключенных под стражу и отбывающих уголовное наказание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транспортное средство на 6 единиц штатной численности подразделения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Подразделение по информатизации и защите информационных ресурсов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транспортное средство на 6 единиц штатной численности подразделения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Подразделение по надзору за законностью судебных актов и представительству интересов государства по уголовным делам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транспортное средство на 9 единиц штатной численности подразделения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оперативные подразделения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транспортное средство на 8 единиц штатной численности подразделения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Подразделение по обеспечению внутренней безопасности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транспортное средство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Подразделение внутреннего контроля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транспортное средство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средства общего пользования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транспортное средство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пассажирских автобусов среднего или малого класса;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грузовой малотоннажный автомобиль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 и учреждения Генеральной прокуратуры, а также представительство Генеральной прокуратуры в городе Алматы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транспортное средство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грузовой малотоннажный автомобиль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Табель натуральных норм специальных транспортных</w:t>
      </w:r>
      <w:r>
        <w:br/>
      </w:r>
      <w:r>
        <w:rPr>
          <w:rFonts w:ascii="Times New Roman"/>
          <w:b/>
          <w:i w:val="false"/>
          <w:color w:val="000000"/>
        </w:rPr>
        <w:t>
средств для транспортного обслуживания</w:t>
      </w:r>
      <w:r>
        <w:br/>
      </w:r>
      <w:r>
        <w:rPr>
          <w:rFonts w:ascii="Times New Roman"/>
          <w:b/>
          <w:i w:val="false"/>
          <w:color w:val="000000"/>
        </w:rPr>
        <w:t>
территориальных органов прокуратуры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5373"/>
        <w:gridCol w:w="3593"/>
        <w:gridCol w:w="365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Натуральные нормы специальных транспортных средств (на базе легковых)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Натуральные нормы специальных транспортных средств (на шасси грузовых автомобилей и пассажирских автобусов)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Областные и приравненные к ним прокуратуры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Подразделение по надзору за законностью в социально-экономической сфере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транспортное средство в расчете на 8 единиц штатной численности подразделения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Подразделение по надзору за законностью досудебной стадии уголовного процесса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транспортное средство в расчете на 8 единиц штатной численности подразделения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Подразделение по надзору за законностью оперативно-розыскной деятельности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транспортное средство в расчете на 5 единиц штатной численности подразделения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Подразделение по представительству интересов государства в судах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транспортное средство в расчете на 8 единиц штатной численности подразделения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Подразделение специальных прокуроров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транспортное средство для руководителей следственных групп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Передвижная криминалистическая лаборатория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Подразделение по информатизации и защите информационных ресурсов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транспортное средство в расчете на 8 единиц штатной численности подразделения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Подразделение по надзору за законностью судебных актов и представительству интересов государства по уголовным делам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транспортное средство в расчете на 8 единиц штатной численности подразделения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Подразделение по обеспечению внутренней безопасности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транспортное средство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оперативные подразделения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транспортное средство в расчете на 7 единиц штатной численности подразделения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средства общего пользования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транспортное средство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грузовой малотоннажный автомобиль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Комитета по правовой статистике и специальным учетам Генеральной прокуратуры Республики Казахстан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транспортное средство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Прокуратуры районов (городов) и приравненные к ним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Прокуратуры районов (городов) и приравненные к ним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транспортное средство при численности от 35 работников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Специализированные прокуратуры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прокуратура по надзору за законностью в исправительных учреждениях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транспортное средство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природоохранная прокуратура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катер класса «Река-Море»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