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3b212" w14:textId="db3b2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30 ноября 2012 года № 1520 "О реализации Закона Республики Казахстан "О республиканском бюджете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2013 года № 1200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2012 года № 1520 «О реализации Закона Республики Казахстан «О республиканском бюджете на 2013 – 2015 годы»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«I. Республиканские бюджетные инвестиционные проекты»: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«Транспорт и коммуникации»: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215 «Министерство транспорта и коммуникаций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002 «Развитие автомобильных дорог на республиканском уровне»: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005 «За счет внутренних источников»: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«Реконструкция и проектно-изыскательские работы по автомобильной дороге «граница Российской Федерации (на Омск) – Майкапшагай (выход на Китайскую Народную Республику), через города Павлодар, Семипалатинск» цифры «5 636 520» заменить цифрами «5 783 020»;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«Реконструкция и проектно-изыскательские работы по автодороге «Астана – Петропавловск, через город Кокшетау» на участке «Щучинск – Кокшетау – Петропавловск – граница Российской Федерации» цифры «6 000 000» заменить цифрами «5 853 500»;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«Реконструкция автодороги «граница Российской Федерации (на Самару) – Шымкент, через г. Уральск, Актобе, Кызылорду» на участке «граница Российской Федерации – Уральск – Актобе» и строительство обхода города Актобе» цифры «4 400 000» заменить цифрами «4 445 660»;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«Реконструкция и проектно-изыскательские работы автомобильной дороги «Уральск – Каменка – гр. РФ.» цифры «100 000» заменить цифрами «54 340»;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«III. Целевые трансферты на развитие»: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«Транспорт и коммуникации»: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215 «Министерство транспорта и коммуникаций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028 «Целевые трансферты на развитие областным бюджетам, бюджетам городов Астаны и Алматы на развитие транспортной инфраструктуры»: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«Алматинская область» цифры «1 479 496» заменить цифрами «679 396»;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«Атырауская область» цифры «3 000 000» заменить цифрами «2 989 626»;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«Карагандинская область» цифры «820 420» заменить цифрами «728 468»;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«Павлодарская область» цифры «1 030 824» заменить цифрами «1 014 810»;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«Город Астана» цифры «23 135 751» заменить цифрами «24 054 191»;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«V. Целевые трансферты на развитие из Национального фонда»: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«Транспорт и коммуникации»: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215 «Министерство транспорта и коммуникаций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002 «Развитие автомобильных дорог на республиканском уровне»: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005 «За счет внутренних источников»: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"/>
        <w:gridCol w:w="356"/>
        <w:gridCol w:w="356"/>
        <w:gridCol w:w="784"/>
        <w:gridCol w:w="4465"/>
        <w:gridCol w:w="2389"/>
        <w:gridCol w:w="2175"/>
        <w:gridCol w:w="2305"/>
      </w:tblGrid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25 500 000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"/>
        <w:gridCol w:w="356"/>
        <w:gridCol w:w="356"/>
        <w:gridCol w:w="784"/>
        <w:gridCol w:w="4465"/>
        <w:gridCol w:w="2389"/>
        <w:gridCol w:w="2175"/>
        <w:gridCol w:w="2305"/>
      </w:tblGrid>
      <w:tr>
        <w:trPr>
          <w:trHeight w:val="21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«Реконструкция и проектно-изыскательские работы по коридору Центр-Юг «Астана – Караганда – Балхаш – Курты – Капшагай – Алматы»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11 700 000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«Реконструкция и проектно-изыскательские работы по коридору Центр-Восток «Астана – Павлодар – Калбатау – Усть-Каменогорск»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13 800 000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7 </w:t>
      </w:r>
      <w:r>
        <w:rPr>
          <w:rFonts w:ascii="Times New Roman"/>
          <w:b w:val="false"/>
          <w:i w:val="false"/>
          <w:color w:val="000000"/>
          <w:sz w:val="28"/>
        </w:rPr>
        <w:t>приложения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91, цифры «31 484 390» заменить цифрами «32 348 884»;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92, цифры «6 700 897» заменить цифрами «7 124 971».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2013 года.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3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ноября 2013 года № 1200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</w:t>
      </w:r>
      <w:r>
        <w:br/>
      </w:r>
      <w:r>
        <w:rPr>
          <w:rFonts w:ascii="Times New Roman"/>
          <w:b/>
          <w:i w:val="false"/>
          <w:color w:val="000000"/>
        </w:rPr>
        <w:t>
областным бюджетам, бюджетам городов Астаны и Алматы на</w:t>
      </w:r>
      <w:r>
        <w:br/>
      </w:r>
      <w:r>
        <w:rPr>
          <w:rFonts w:ascii="Times New Roman"/>
          <w:b/>
          <w:i w:val="false"/>
          <w:color w:val="000000"/>
        </w:rPr>
        <w:t>
капитальный и средний ремонт автомобильных дорог</w:t>
      </w:r>
      <w:r>
        <w:br/>
      </w:r>
      <w:r>
        <w:rPr>
          <w:rFonts w:ascii="Times New Roman"/>
          <w:b/>
          <w:i w:val="false"/>
          <w:color w:val="000000"/>
        </w:rPr>
        <w:t>
областного, районного значения и улиц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9333"/>
        <w:gridCol w:w="267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20 405 477</w:t>
            </w:r>
          </w:p>
        </w:tc>
      </w:tr>
      <w:tr>
        <w:trPr>
          <w:trHeight w:val="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5 417 267</w:t>
            </w:r>
          </w:p>
        </w:tc>
      </w:tr>
      <w:tr>
        <w:trPr>
          <w:trHeight w:val="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986 296</w:t>
            </w:r>
          </w:p>
        </w:tc>
      </w:tr>
      <w:tr>
        <w:trPr>
          <w:trHeight w:val="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1 593 367</w:t>
            </w:r>
          </w:p>
        </w:tc>
      </w:tr>
      <w:tr>
        <w:trPr>
          <w:trHeight w:val="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515 699</w:t>
            </w:r>
          </w:p>
        </w:tc>
      </w:tr>
      <w:tr>
        <w:trPr>
          <w:trHeight w:val="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Восточно-Казахстанская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1 738 995</w:t>
            </w:r>
          </w:p>
        </w:tc>
      </w:tr>
      <w:tr>
        <w:trPr>
          <w:trHeight w:val="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1 041 354</w:t>
            </w:r>
          </w:p>
        </w:tc>
      </w:tr>
      <w:tr>
        <w:trPr>
          <w:trHeight w:val="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Западно-Казахстанская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1 373 760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1 650 000</w:t>
            </w:r>
          </w:p>
        </w:tc>
      </w:tr>
      <w:tr>
        <w:trPr>
          <w:trHeight w:val="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1 669 692</w:t>
            </w:r>
          </w:p>
        </w:tc>
      </w:tr>
      <w:tr>
        <w:trPr>
          <w:trHeight w:val="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992 930</w:t>
            </w:r>
          </w:p>
        </w:tc>
      </w:tr>
      <w:tr>
        <w:trPr>
          <w:trHeight w:val="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489 337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646 446</w:t>
            </w:r>
          </w:p>
        </w:tc>
      </w:tr>
      <w:tr>
        <w:trPr>
          <w:trHeight w:val="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990 334</w:t>
            </w:r>
          </w:p>
        </w:tc>
      </w:tr>
      <w:tr>
        <w:trPr>
          <w:trHeight w:val="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Южно-Казахстанская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