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66fb6a" w14:textId="b66fb6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комплекса мер по развитию приграничных районов Республики Казахстан на 2014 - 2020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ноября 2013 года № 1289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18 декабря 2012 года № 449 «О мерах по реализации Послания Главы государства народу Казахстана от 14 декабря 2012 года «Стратегия «Казахстан-2050»: новый политический курс состоявшегося государства»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комплекс мер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развитию приграничных районов Республики Казахстан на 2014 – 2020 годы (далее – комплекс мер).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Акимам Актюбинской, Алматинской, Атырауской, Восточно-Казахстанской, Жамбылской, Западно-Казахстанской, Костанайской, Кызылординской, Мангистауской, Павлодарской, Северо-Казахстанской и Южно-Казахстанской областей (далее – акимы приграничных областей):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разработать План мероприятий по развитию приграничных районов области на 2014 – 2020 годы (далее – План мероприятий) с включением конкретных проектов, подлежащих реализации в рамках каждого направления комплекса мер, и обеспечить своевременное их исполнение;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обеспечить согласование планов мероприятий с заинтересованными центральными государственными органами.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Заинтересованным центральным исполнительным органам и акимам приграничных областей ежегодно к 10 января по итогам года представлять в Министерство регионального развития Республики Казахстан информацию о ходе реализации комплекса мер.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Министерству регионального развития Республики Казахстан обеспечить координацию выполнения комплекса мер и представление сводной информации о ходе его выполнения в Правительство Республики Казахстан ежегодно к 1 февраля года, следующего за отчетным.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ноября 2013 года № 1289</w:t>
      </w:r>
    </w:p>
    <w:bookmarkEnd w:id="1"/>
    <w:bookmarkStart w:name="z1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Комплекс мер</w:t>
      </w:r>
      <w:r>
        <w:br/>
      </w:r>
      <w:r>
        <w:rPr>
          <w:rFonts w:ascii="Times New Roman"/>
          <w:b/>
          <w:i w:val="false"/>
          <w:color w:val="000000"/>
        </w:rPr>
        <w:t>
по развитию приграничных районов</w:t>
      </w:r>
      <w:r>
        <w:br/>
      </w:r>
      <w:r>
        <w:rPr>
          <w:rFonts w:ascii="Times New Roman"/>
          <w:b/>
          <w:i w:val="false"/>
          <w:color w:val="000000"/>
        </w:rPr>
        <w:t>
Республики Казахстан на 2014 – 2020 годы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Комплекс мер с изменениями, внесенными постановлением Правительства РК от 05.02.2015 </w:t>
      </w:r>
      <w:r>
        <w:rPr>
          <w:rFonts w:ascii="Times New Roman"/>
          <w:b w:val="false"/>
          <w:i w:val="false"/>
          <w:color w:val="ff0000"/>
          <w:sz w:val="28"/>
        </w:rPr>
        <w:t>№ 42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4"/>
        <w:gridCol w:w="6577"/>
        <w:gridCol w:w="2016"/>
        <w:gridCol w:w="2686"/>
        <w:gridCol w:w="1517"/>
      </w:tblGrid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6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мероприятия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Форма завершения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Ответственные исполнители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Срок исполнения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Диверсификация экономики приграничных районов, развитие малого и среднего бизнеса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Обеспечить заключение взаимовыгодных соглашений между регионами сопредельных стран с целью привлечения инвестиций в сферу промышленности, сельского хозяйства, строительства, транспорта, энергетики и др.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МРР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акимы приграничных областей, МИНТ, МТК, МИД, НПП (по согласованию)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 к 10 января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Принять меры по вовлечению в оборот, имеющихся в приграничных районах месторождений полезных ископаемых, использование потенциала инфраструктуры простаивающих предприятий для привлечения инвесторов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МРР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акимы приграничных областей, МИНТ, МНГ, НПП (по согласованию)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 к 10 января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Обеспечить внедрение передовых технологий в сельском и лесном хозяйстве с целью рационального использования земельных, водных и лесных ресурсов в приграничных регионах, в т.ч. в результате сотрудничества с сопредельными государствами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МРР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акимы приграничных областей, МСХ, МОСВР, НПП (по согласованию)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 к 10 января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Принять меры по вовлечению в оборот, имеющихся в приграничных регионах неиспользуемых земель сельскохозяйственного назначения (пашни, пастбища, сенокосы, многолетние насаждения, залежи) 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МРР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акимы приграничных областей, МСХ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 к 10 января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Принять меры по реализации конкретных проектов в сфере животноводства и растениеводства с использованием современных технологий по производству, переработке и хранению сельскохозяйственной продукции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МРР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акимы приграничных областей, МСХ, АО «НУХ «КазАгро»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 к 10 января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Обеспечить постоянный контроль за реализацией конкретных инвестиционных проектов в приграничных территориях с сопредельными государствами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МРР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акимы приграничных областей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 к 10 января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 представлять информацию по осуществлению совместных инвестпроектов для включения в доклады Главы государства к ежегодным форумам приграничного сотрудничества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МРР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акимы приграничных областей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 к 10 января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Принять меры по развитию малого и среднего бизнеса, в т.ч. через использования инструментов действующих программ господдержки предпринимателей, государственно-частное партнерство, расширение микрокредитования, создание центров поддержки предпринимателей и инвестиционной привлекательности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МРР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акимы приграничных областей, НПП (по согласованию)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 к 10 января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Развитие транспортно-логистической инфраструктуры приграничных районов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Принять меры по развитию транспортно-логистической инфраструктуры, увеличению пассажиро- и грузопотоков, через имеющиеся транспортные и транзитные коридоры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МРР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акимы приграничных областей, МТК, МФ, ПС КНБ, (по согласованию), НПП (по согласованию)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 к 10 января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Обеспечить реконструкцию и восстановление дорог в приграничных районах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МРР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акимы приграничных областей, МТК, НПП (по согласованию)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 к 10 января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Внести предложения по открытию новых пунктов пропуска граждан, транспорта и товаров через границу с созданием соответствующей транспортной и таможенной инфраструктуры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МРР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акимы приграничных областей, МФ, МТК, ПС КНБ (по согласованию), НПП (по согласованию)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10 января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Обустройство мест пересечения государственной границы и развитие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инфраструктуры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Обеспечить развитие таможенных и пограничных инфраструктур, повысить уровень технической оснащенности существующих пограничных переходов, контрольно-пропускных и таможенных постов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МРР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акимы приграничных областей, МФ, МСХ, ПС КНБ (по согласованию), НПП(по согласованию)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 к 10 января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Природоохранные мероприятия и использование трансграничных рек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Обеспечить проведение мониторинга источника загрязнения трансграничных рек и озер, а также уточнение перечня пунктов наблюдений за состоянием поверхностных вод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МРР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акимы приграничных областей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 к 10 января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Принять меры по поддержанию гидротехнических и защитных сооружений, находящихся в коммунальной собственности в технически исправном состоянии, ведение наблюдения за их состоянием (дамбы, нагорные канавы, водоотводные каналы и т.д.)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МРР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акимы приграничных областей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 к 10 января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Обеспечить реализацию мероприятий по созданию особоохраняемых природных территорий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МРР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акимы приграничных областей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 к 10 января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Обеспечить выполнение мероприятий по установлению границ водоохранных зон водных объектов, расчистке русел рек 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МРР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акимы приграничных областей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 к 10 января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Развитие туристской инфраструктуры приграничных районов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6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Определить основные туристские маршруты и принять меры по развитию туристской инфраструктуры на приграничных территориях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МРР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акимы приграничных областей, МИНТ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 к 10 января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6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Создать условия по совершенствованию деятельности туристско-рекреационных объектов и объектов инфраструктуры туризма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МРР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акимы приграничных областей, МИНТ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 к 10 января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6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Выработать предложения по созданию и развитию информационных систем в сфере туризма в приграничных регионах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МРР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акимы приграничных областей, МИНТ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 к 10 января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Развитие приграничной торговли, обеспечение ее безопасности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6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Выработать предложения по созданию центров оказания консалтинговых услуг для предпринимателей по вопросам торговли в крупных населенных пунктах вдоль границы Республики Казахстан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МРР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акимы приграничных областей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 к 10 января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6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Проводить на регулярной основе с сопредельными государствами совместные мероприятия в сфере торговли, в том числе ярмарки, выставки, форумы и т.д.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МРР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акимы приграничных областей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 к 10 января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Содействие росту занятости населения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Исключена постановлением Правительства РК от 05.02.2015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42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6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Обеспечить содействие в трудоустройстве через обучение и переселение в рамках потребностей работодателя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МРР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акимы приграничных областей, МТСЗН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 к 10 января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6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Обеспечить развитие предпринимательской активности самостоятельно занятого, безработного, малообеспеченного населения путем предоставления микрокредитов на организацию/расширение собственного дела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МРР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акимы приграничных областей, МТСЗН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 к 10 января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Развитие социальной и инженерной инфраструктуры приграничных районов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6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Обеспечить строительство и реконструкцию объектов социальной и инженерной инфраструктуры в приграничных населенных пунктах в рамках действующих государственных и отраслевых программ.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МРР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акимы приграничных областей, МЭБП, МЗ, МОН, МТК, МИНТ, МНГ, МВД, МКИ, АДСиФК, НПП (по согласованию)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 к 10 января</w:t>
            </w:r>
          </w:p>
        </w:tc>
      </w:tr>
    </w:tbl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расшифровка аббревиатур: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МРР – Министерство регионального развития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МСХ – Министерство сельского хозяйства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МОН – Министерство образования и науки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МЗ – Министерство здравоохранения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МТСЗН – Министерство труда и социальной защиты населения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МИНТ – Министерство индустрии и новых технологий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МТК – Министерство транспорта и коммуникаций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МОСВР – Министерство окружающей среды и водных ресурсов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МФ – Министерство финансов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МКИ – Министерство культуры и информации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МНГ – Министерство нефти и газа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МИД – Министерство иностранных дел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ПС КНБ – Пограничная служба Комитета национальной безопасности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МВД – Министерство внутренних дел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МЭБП – Министерство экономики и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АДСиФК – Агентство по делам спорта и физической культуре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АО «НУХ «КазАгро» – акционерное общество «национальный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управляющий холдинг «КазАгро»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НПП – Национальная палата предпринимателей Республики Казахстан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