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de15" w14:textId="4d3d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февраля 2009 года № 220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1360.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(САПП Республики Казахстан, 2009 г., № 12, ст. 86)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«426. Государственные органы (ведомства), причинившие вред, обязанные по решениям судов производить выплаты, в случае наличия оснований, предусмотренных действующим законодательством Республики Казахстан, должны обжаловать указанные решения во всех судебных инстанциях.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дальнейшего обжалования при поступлении исполнительного документа, центральный уполномоченный орган по исполнению бюджета в установленном законодательством Республики Казахстан порядке разрабатывает проект постановления о выделении средств из резерва Правительства Республики Казахстан на исполнение обязательств по решениям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Разработанный проект постановления о выделении средств из резерва Правительства Республики Казахстан на исполнение обязательств по решениям судов направляется в установленном законодательством Республики Казахстан порядке на согласование соответствующим государственным органам. При этом к проекту постановления прилагаются копии исполнительных документов и судебных актов всех инстанций.».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